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28" w:type="dxa"/>
          <w:right w:w="28" w:type="dxa"/>
        </w:tblCellMar>
        <w:tblLook w:val="0000" w:firstRow="0" w:lastRow="0" w:firstColumn="0" w:lastColumn="0" w:noHBand="0" w:noVBand="0"/>
      </w:tblPr>
      <w:tblGrid>
        <w:gridCol w:w="4503"/>
        <w:gridCol w:w="912"/>
        <w:gridCol w:w="1721"/>
        <w:gridCol w:w="490"/>
        <w:gridCol w:w="2041"/>
      </w:tblGrid>
      <w:tr w:rsidR="000F5D7A" w:rsidRPr="00DB2B31" w14:paraId="0279E611" w14:textId="77777777">
        <w:trPr>
          <w:cantSplit/>
        </w:trPr>
        <w:tc>
          <w:tcPr>
            <w:tcW w:w="9667" w:type="dxa"/>
            <w:gridSpan w:val="5"/>
          </w:tcPr>
          <w:p w14:paraId="5BADF41E" w14:textId="510DE0DD" w:rsidR="002926EC" w:rsidRPr="00DB2B31" w:rsidRDefault="00847EB6" w:rsidP="00661591">
            <w:pPr>
              <w:pStyle w:val="Antrat2"/>
              <w:numPr>
                <w:ilvl w:val="0"/>
                <w:numId w:val="0"/>
              </w:numPr>
              <w:ind w:left="576"/>
              <w:rPr>
                <w:rFonts w:ascii="Times New Roman" w:hAnsi="Times New Roman"/>
                <w:b/>
                <w:szCs w:val="24"/>
                <w:lang w:val="lt-LT"/>
              </w:rPr>
            </w:pPr>
            <w:r w:rsidRPr="00DB2B31">
              <w:rPr>
                <w:rFonts w:ascii="Times New Roman" w:hAnsi="Times New Roman"/>
                <w:b/>
                <w:szCs w:val="24"/>
                <w:lang w:val="lt-LT"/>
              </w:rPr>
              <w:t xml:space="preserve">                   </w:t>
            </w:r>
            <w:r w:rsidR="004308F5" w:rsidRPr="00DB2B31">
              <w:rPr>
                <w:rFonts w:ascii="Times New Roman" w:hAnsi="Times New Roman"/>
                <w:b/>
                <w:szCs w:val="24"/>
                <w:lang w:val="lt-LT"/>
              </w:rPr>
              <w:t xml:space="preserve">   </w:t>
            </w:r>
            <w:r w:rsidR="00F3645F" w:rsidRPr="00DB2B31">
              <w:rPr>
                <w:rFonts w:ascii="Times New Roman" w:hAnsi="Times New Roman"/>
                <w:b/>
                <w:szCs w:val="24"/>
                <w:lang w:val="lt-LT"/>
              </w:rPr>
              <w:t xml:space="preserve">                                                               </w:t>
            </w:r>
            <w:r w:rsidR="00CB43A4" w:rsidRPr="00DB2B31">
              <w:rPr>
                <w:rFonts w:ascii="Times New Roman" w:hAnsi="Times New Roman"/>
                <w:b/>
                <w:szCs w:val="24"/>
                <w:lang w:val="lt-LT"/>
              </w:rPr>
              <w:t xml:space="preserve">                    </w:t>
            </w:r>
            <w:r w:rsidR="000F5D7A" w:rsidRPr="00DB2B31">
              <w:rPr>
                <w:rFonts w:ascii="Times New Roman" w:hAnsi="Times New Roman"/>
                <w:b/>
                <w:szCs w:val="24"/>
                <w:lang w:val="lt-LT"/>
              </w:rPr>
              <w:t>Projektas</w:t>
            </w:r>
            <w:r w:rsidR="00953B2E">
              <w:rPr>
                <w:rFonts w:ascii="Times New Roman" w:hAnsi="Times New Roman"/>
                <w:b/>
                <w:szCs w:val="24"/>
                <w:lang w:val="lt-LT"/>
              </w:rPr>
              <w:t xml:space="preserve"> K40-128</w:t>
            </w:r>
          </w:p>
          <w:p w14:paraId="124E5D0B" w14:textId="683F2FDF" w:rsidR="00F56015" w:rsidRPr="00DB2B31" w:rsidRDefault="00F56015" w:rsidP="00F56015">
            <w:pPr>
              <w:rPr>
                <w:rFonts w:ascii="Times New Roman" w:hAnsi="Times New Roman"/>
                <w:szCs w:val="24"/>
                <w:lang w:val="lt-LT"/>
              </w:rPr>
            </w:pPr>
            <w:r w:rsidRPr="00DB2B31">
              <w:rPr>
                <w:rFonts w:ascii="Times New Roman" w:hAnsi="Times New Roman"/>
                <w:szCs w:val="24"/>
                <w:lang w:val="lt-LT"/>
              </w:rPr>
              <w:t xml:space="preserve">                                                                                                                                 (nuasmenintas)</w:t>
            </w:r>
          </w:p>
          <w:p w14:paraId="0279E610" w14:textId="095EFB03" w:rsidR="000F5D7A" w:rsidRPr="00DB2B31" w:rsidRDefault="002926EC" w:rsidP="00661591">
            <w:pPr>
              <w:pStyle w:val="Antrat2"/>
              <w:numPr>
                <w:ilvl w:val="0"/>
                <w:numId w:val="0"/>
              </w:numPr>
              <w:ind w:left="576"/>
              <w:rPr>
                <w:rFonts w:ascii="Times New Roman" w:hAnsi="Times New Roman"/>
                <w:b/>
                <w:szCs w:val="24"/>
                <w:lang w:val="lt-LT"/>
              </w:rPr>
            </w:pPr>
            <w:r w:rsidRPr="00DB2B31">
              <w:rPr>
                <w:rFonts w:ascii="Times New Roman" w:hAnsi="Times New Roman"/>
                <w:b/>
                <w:szCs w:val="24"/>
                <w:lang w:val="lt-LT"/>
              </w:rPr>
              <w:t xml:space="preserve">                                                                                                                            </w:t>
            </w:r>
          </w:p>
        </w:tc>
      </w:tr>
      <w:tr w:rsidR="000F5D7A" w:rsidRPr="00DB2B31" w14:paraId="0279E613" w14:textId="77777777">
        <w:trPr>
          <w:cantSplit/>
        </w:trPr>
        <w:tc>
          <w:tcPr>
            <w:tcW w:w="9667" w:type="dxa"/>
            <w:gridSpan w:val="5"/>
          </w:tcPr>
          <w:p w14:paraId="0279E612" w14:textId="77777777" w:rsidR="000F5D7A" w:rsidRPr="00DB2B31" w:rsidRDefault="000F5D7A" w:rsidP="000B0514">
            <w:pPr>
              <w:rPr>
                <w:rFonts w:ascii="Times New Roman" w:hAnsi="Times New Roman"/>
                <w:szCs w:val="24"/>
                <w:lang w:val="lt-LT"/>
              </w:rPr>
            </w:pPr>
          </w:p>
        </w:tc>
      </w:tr>
      <w:tr w:rsidR="000F5D7A" w:rsidRPr="00DB2B31" w14:paraId="0279E616" w14:textId="77777777">
        <w:trPr>
          <w:cantSplit/>
        </w:trPr>
        <w:tc>
          <w:tcPr>
            <w:tcW w:w="9667" w:type="dxa"/>
            <w:gridSpan w:val="5"/>
          </w:tcPr>
          <w:p w14:paraId="0279E614" w14:textId="77777777" w:rsidR="000F5D7A" w:rsidRPr="00DB2B31"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DB2B31">
              <w:rPr>
                <w:rFonts w:ascii="Times New Roman" w:hAnsi="Times New Roman"/>
                <w:szCs w:val="24"/>
                <w:lang w:val="lt-LT"/>
              </w:rPr>
              <w:t>ALYTAUS RAJONO SAVIVALDYBĖS TARYBA</w:t>
            </w:r>
          </w:p>
          <w:p w14:paraId="0279E615" w14:textId="77777777" w:rsidR="00220E04" w:rsidRPr="00DB2B31" w:rsidRDefault="00220E04" w:rsidP="00220E04">
            <w:pPr>
              <w:rPr>
                <w:rFonts w:ascii="Times New Roman" w:hAnsi="Times New Roman"/>
                <w:szCs w:val="24"/>
                <w:lang w:val="lt-LT"/>
              </w:rPr>
            </w:pPr>
          </w:p>
        </w:tc>
      </w:tr>
      <w:tr w:rsidR="000F5D7A" w:rsidRPr="00DB2B31" w14:paraId="0279E618" w14:textId="77777777">
        <w:trPr>
          <w:cantSplit/>
        </w:trPr>
        <w:tc>
          <w:tcPr>
            <w:tcW w:w="9667" w:type="dxa"/>
            <w:gridSpan w:val="5"/>
          </w:tcPr>
          <w:p w14:paraId="0279E617" w14:textId="77777777" w:rsidR="000F5D7A" w:rsidRPr="00DB2B31"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DB2B31">
              <w:rPr>
                <w:rFonts w:ascii="Times New Roman" w:hAnsi="Times New Roman"/>
                <w:szCs w:val="24"/>
                <w:lang w:val="lt-LT"/>
              </w:rPr>
              <w:t>SPRENDIMAS</w:t>
            </w:r>
          </w:p>
        </w:tc>
      </w:tr>
      <w:tr w:rsidR="000F5D7A" w:rsidRPr="00DB2B31" w14:paraId="0279E61A" w14:textId="77777777">
        <w:trPr>
          <w:cantSplit/>
        </w:trPr>
        <w:tc>
          <w:tcPr>
            <w:tcW w:w="9667" w:type="dxa"/>
            <w:gridSpan w:val="5"/>
          </w:tcPr>
          <w:p w14:paraId="0279E619" w14:textId="6AFEEB40" w:rsidR="000F5D7A" w:rsidRPr="00DB2B31" w:rsidRDefault="008918E4" w:rsidP="00E73642">
            <w:pPr>
              <w:snapToGrid w:val="0"/>
              <w:jc w:val="center"/>
              <w:rPr>
                <w:rFonts w:ascii="Times New Roman" w:hAnsi="Times New Roman"/>
                <w:b/>
                <w:caps/>
                <w:szCs w:val="24"/>
                <w:lang w:val="lt-LT"/>
              </w:rPr>
            </w:pPr>
            <w:r w:rsidRPr="00DB2B31">
              <w:rPr>
                <w:rFonts w:ascii="Times New Roman" w:hAnsi="Times New Roman"/>
                <w:b/>
                <w:caps/>
                <w:szCs w:val="24"/>
                <w:lang w:val="lt-LT"/>
              </w:rPr>
              <w:t>DĖL</w:t>
            </w:r>
            <w:r w:rsidR="001D631A" w:rsidRPr="00DB2B31">
              <w:rPr>
                <w:rFonts w:ascii="Times New Roman" w:hAnsi="Times New Roman"/>
                <w:b/>
                <w:caps/>
                <w:szCs w:val="24"/>
                <w:lang w:val="lt-LT"/>
              </w:rPr>
              <w:t xml:space="preserve"> </w:t>
            </w:r>
            <w:r w:rsidR="006A0531" w:rsidRPr="00DB2B31">
              <w:rPr>
                <w:rFonts w:ascii="Times New Roman" w:hAnsi="Times New Roman"/>
                <w:b/>
                <w:caps/>
                <w:szCs w:val="24"/>
                <w:lang w:val="lt-LT"/>
              </w:rPr>
              <w:t xml:space="preserve">žemės ūkio paskirties </w:t>
            </w:r>
            <w:r w:rsidR="00CB43A4" w:rsidRPr="00DB2B31">
              <w:rPr>
                <w:rFonts w:ascii="Times New Roman" w:hAnsi="Times New Roman"/>
                <w:b/>
                <w:caps/>
                <w:szCs w:val="24"/>
                <w:lang w:val="lt-LT"/>
              </w:rPr>
              <w:t>valstybinės žemės sklyp</w:t>
            </w:r>
            <w:r w:rsidR="00A84CB9">
              <w:rPr>
                <w:rFonts w:ascii="Times New Roman" w:hAnsi="Times New Roman"/>
                <w:b/>
                <w:caps/>
                <w:szCs w:val="24"/>
                <w:lang w:val="lt-LT"/>
              </w:rPr>
              <w:t>o</w:t>
            </w:r>
            <w:r w:rsidR="00CB43A4" w:rsidRPr="00DB2B31">
              <w:rPr>
                <w:rFonts w:ascii="Times New Roman" w:hAnsi="Times New Roman"/>
                <w:b/>
                <w:caps/>
                <w:szCs w:val="24"/>
                <w:lang w:val="lt-LT"/>
              </w:rPr>
              <w:t>, esanči</w:t>
            </w:r>
            <w:r w:rsidR="00A84CB9">
              <w:rPr>
                <w:rFonts w:ascii="Times New Roman" w:hAnsi="Times New Roman"/>
                <w:b/>
                <w:caps/>
                <w:szCs w:val="24"/>
                <w:lang w:val="lt-LT"/>
              </w:rPr>
              <w:t>o</w:t>
            </w:r>
            <w:r w:rsidR="00CB43A4" w:rsidRPr="00DB2B31">
              <w:rPr>
                <w:rFonts w:ascii="Times New Roman" w:hAnsi="Times New Roman"/>
                <w:b/>
                <w:caps/>
                <w:szCs w:val="24"/>
                <w:lang w:val="lt-LT"/>
              </w:rPr>
              <w:t xml:space="preserve"> </w:t>
            </w:r>
            <w:r w:rsidR="00384199">
              <w:rPr>
                <w:rFonts w:ascii="Times New Roman" w:hAnsi="Times New Roman"/>
                <w:b/>
                <w:caps/>
                <w:szCs w:val="24"/>
                <w:lang w:val="lt-LT"/>
              </w:rPr>
              <w:t>krokialaukio</w:t>
            </w:r>
            <w:r w:rsidR="00CB43A4" w:rsidRPr="00DB2B31">
              <w:rPr>
                <w:rFonts w:ascii="Times New Roman" w:hAnsi="Times New Roman"/>
                <w:b/>
                <w:caps/>
                <w:szCs w:val="24"/>
                <w:lang w:val="lt-LT"/>
              </w:rPr>
              <w:t xml:space="preserve"> miestelyje</w:t>
            </w:r>
            <w:r w:rsidR="002A7BAC" w:rsidRPr="00DB2B31">
              <w:rPr>
                <w:rFonts w:ascii="Times New Roman" w:hAnsi="Times New Roman"/>
                <w:b/>
                <w:caps/>
                <w:szCs w:val="24"/>
                <w:lang w:val="lt-LT"/>
              </w:rPr>
              <w:t xml:space="preserve">, Alytaus rajono savivaldybėje, </w:t>
            </w:r>
            <w:r w:rsidR="006A0531" w:rsidRPr="00DB2B31">
              <w:rPr>
                <w:rFonts w:ascii="Times New Roman" w:hAnsi="Times New Roman"/>
                <w:b/>
                <w:caps/>
                <w:szCs w:val="24"/>
                <w:lang w:val="lt-LT"/>
              </w:rPr>
              <w:t>nuomos</w:t>
            </w:r>
          </w:p>
        </w:tc>
      </w:tr>
      <w:tr w:rsidR="000F5D7A" w:rsidRPr="00DB2B31" w14:paraId="0279E620" w14:textId="77777777">
        <w:tc>
          <w:tcPr>
            <w:tcW w:w="4503" w:type="dxa"/>
          </w:tcPr>
          <w:p w14:paraId="0279E61B" w14:textId="77777777" w:rsidR="000F5D7A" w:rsidRPr="00DB2B31" w:rsidRDefault="000F5D7A">
            <w:pPr>
              <w:snapToGrid w:val="0"/>
              <w:jc w:val="center"/>
              <w:rPr>
                <w:rFonts w:ascii="Times New Roman" w:hAnsi="Times New Roman"/>
                <w:szCs w:val="24"/>
                <w:lang w:val="lt-LT"/>
              </w:rPr>
            </w:pPr>
          </w:p>
        </w:tc>
        <w:tc>
          <w:tcPr>
            <w:tcW w:w="912" w:type="dxa"/>
          </w:tcPr>
          <w:p w14:paraId="0279E61C" w14:textId="77777777" w:rsidR="000F5D7A" w:rsidRPr="00DB2B31" w:rsidRDefault="000F5D7A">
            <w:pPr>
              <w:snapToGrid w:val="0"/>
              <w:jc w:val="right"/>
              <w:rPr>
                <w:rFonts w:ascii="Times New Roman" w:hAnsi="Times New Roman"/>
                <w:szCs w:val="24"/>
                <w:lang w:val="lt-LT"/>
              </w:rPr>
            </w:pPr>
          </w:p>
        </w:tc>
        <w:tc>
          <w:tcPr>
            <w:tcW w:w="1721" w:type="dxa"/>
          </w:tcPr>
          <w:p w14:paraId="0279E61D" w14:textId="77777777" w:rsidR="000F5D7A" w:rsidRPr="00DB2B31" w:rsidRDefault="000F5D7A">
            <w:pPr>
              <w:snapToGrid w:val="0"/>
              <w:jc w:val="center"/>
              <w:rPr>
                <w:rFonts w:ascii="Times New Roman" w:hAnsi="Times New Roman"/>
                <w:szCs w:val="24"/>
                <w:lang w:val="lt-LT"/>
              </w:rPr>
            </w:pPr>
          </w:p>
        </w:tc>
        <w:tc>
          <w:tcPr>
            <w:tcW w:w="490" w:type="dxa"/>
          </w:tcPr>
          <w:p w14:paraId="0279E61E" w14:textId="77777777" w:rsidR="000F5D7A" w:rsidRPr="00DB2B31" w:rsidRDefault="000F5D7A">
            <w:pPr>
              <w:snapToGrid w:val="0"/>
              <w:rPr>
                <w:rFonts w:ascii="Times New Roman" w:hAnsi="Times New Roman"/>
                <w:szCs w:val="24"/>
                <w:lang w:val="lt-LT"/>
              </w:rPr>
            </w:pPr>
          </w:p>
        </w:tc>
        <w:tc>
          <w:tcPr>
            <w:tcW w:w="2041" w:type="dxa"/>
          </w:tcPr>
          <w:p w14:paraId="0279E61F" w14:textId="77777777" w:rsidR="000F5D7A" w:rsidRPr="00DB2B31" w:rsidRDefault="000F5D7A">
            <w:pPr>
              <w:snapToGrid w:val="0"/>
              <w:jc w:val="center"/>
              <w:rPr>
                <w:rFonts w:ascii="Times New Roman" w:hAnsi="Times New Roman"/>
                <w:szCs w:val="24"/>
                <w:lang w:val="lt-LT"/>
              </w:rPr>
            </w:pPr>
          </w:p>
        </w:tc>
      </w:tr>
      <w:tr w:rsidR="000F5D7A" w:rsidRPr="00DB2B31" w14:paraId="0279E622" w14:textId="77777777">
        <w:trPr>
          <w:cantSplit/>
        </w:trPr>
        <w:tc>
          <w:tcPr>
            <w:tcW w:w="9667" w:type="dxa"/>
            <w:gridSpan w:val="5"/>
          </w:tcPr>
          <w:p w14:paraId="0279E621" w14:textId="665C9E77" w:rsidR="000F5D7A" w:rsidRPr="00DB2B31" w:rsidRDefault="001E55B0" w:rsidP="00F26003">
            <w:pPr>
              <w:snapToGrid w:val="0"/>
              <w:jc w:val="center"/>
              <w:rPr>
                <w:rFonts w:ascii="Times New Roman" w:hAnsi="Times New Roman"/>
                <w:szCs w:val="24"/>
                <w:lang w:val="lt-LT"/>
              </w:rPr>
            </w:pPr>
            <w:r w:rsidRPr="00DB2B31">
              <w:rPr>
                <w:rFonts w:ascii="Times New Roman" w:hAnsi="Times New Roman"/>
                <w:szCs w:val="24"/>
                <w:lang w:val="lt-LT"/>
              </w:rPr>
              <w:t>202</w:t>
            </w:r>
            <w:r w:rsidR="00606DC2" w:rsidRPr="00DB2B31">
              <w:rPr>
                <w:rFonts w:ascii="Times New Roman" w:hAnsi="Times New Roman"/>
                <w:szCs w:val="24"/>
                <w:lang w:val="lt-LT"/>
              </w:rPr>
              <w:t>5</w:t>
            </w:r>
            <w:r w:rsidRPr="00DB2B31">
              <w:rPr>
                <w:rFonts w:ascii="Times New Roman" w:hAnsi="Times New Roman"/>
                <w:szCs w:val="24"/>
                <w:lang w:val="lt-LT"/>
              </w:rPr>
              <w:t xml:space="preserve"> m.</w:t>
            </w:r>
            <w:r w:rsidR="004B5AFD" w:rsidRPr="00DB2B31">
              <w:rPr>
                <w:rFonts w:ascii="Times New Roman" w:hAnsi="Times New Roman"/>
                <w:szCs w:val="24"/>
                <w:lang w:val="lt-LT"/>
              </w:rPr>
              <w:t xml:space="preserve">                    </w:t>
            </w:r>
            <w:r w:rsidR="00F26003" w:rsidRPr="00DB2B31">
              <w:rPr>
                <w:rFonts w:ascii="Times New Roman" w:hAnsi="Times New Roman"/>
                <w:szCs w:val="24"/>
                <w:lang w:val="lt-LT"/>
              </w:rPr>
              <w:t xml:space="preserve"> </w:t>
            </w:r>
            <w:r w:rsidR="009C2969" w:rsidRPr="00DB2B31">
              <w:rPr>
                <w:rFonts w:ascii="Times New Roman" w:hAnsi="Times New Roman"/>
                <w:szCs w:val="24"/>
                <w:lang w:val="lt-LT"/>
              </w:rPr>
              <w:t xml:space="preserve"> </w:t>
            </w:r>
            <w:r w:rsidR="00D854C0" w:rsidRPr="00DB2B31">
              <w:rPr>
                <w:rFonts w:ascii="Times New Roman" w:hAnsi="Times New Roman"/>
                <w:szCs w:val="24"/>
                <w:lang w:val="lt-LT"/>
              </w:rPr>
              <w:t xml:space="preserve">     </w:t>
            </w:r>
            <w:r w:rsidRPr="00DB2B31">
              <w:rPr>
                <w:rFonts w:ascii="Times New Roman" w:hAnsi="Times New Roman"/>
                <w:szCs w:val="24"/>
                <w:lang w:val="lt-LT"/>
              </w:rPr>
              <w:t>d.  Nr. K-</w:t>
            </w:r>
          </w:p>
        </w:tc>
      </w:tr>
      <w:tr w:rsidR="000F5D7A" w:rsidRPr="00DB2B31" w14:paraId="0279E624" w14:textId="77777777">
        <w:trPr>
          <w:cantSplit/>
        </w:trPr>
        <w:tc>
          <w:tcPr>
            <w:tcW w:w="9667" w:type="dxa"/>
            <w:gridSpan w:val="5"/>
          </w:tcPr>
          <w:p w14:paraId="0279E623" w14:textId="77777777" w:rsidR="000F5D7A" w:rsidRPr="00DB2B31" w:rsidRDefault="000F5D7A" w:rsidP="00EC6645">
            <w:pPr>
              <w:pStyle w:val="Antrat2"/>
              <w:tabs>
                <w:tab w:val="clear" w:pos="576"/>
                <w:tab w:val="num" w:pos="0"/>
              </w:tabs>
              <w:snapToGrid w:val="0"/>
              <w:ind w:left="0" w:firstLine="0"/>
              <w:rPr>
                <w:rFonts w:ascii="Times New Roman" w:hAnsi="Times New Roman"/>
                <w:szCs w:val="24"/>
                <w:lang w:val="lt-LT"/>
              </w:rPr>
            </w:pPr>
            <w:r w:rsidRPr="00DB2B31">
              <w:rPr>
                <w:rFonts w:ascii="Times New Roman" w:hAnsi="Times New Roman"/>
                <w:szCs w:val="24"/>
                <w:lang w:val="lt-LT"/>
              </w:rPr>
              <w:t>Alytus</w:t>
            </w:r>
          </w:p>
        </w:tc>
      </w:tr>
    </w:tbl>
    <w:p w14:paraId="0279E625" w14:textId="77777777" w:rsidR="00FB0929" w:rsidRPr="00DB2B31" w:rsidRDefault="00FB0929">
      <w:pPr>
        <w:jc w:val="both"/>
        <w:rPr>
          <w:rFonts w:ascii="Times New Roman" w:hAnsi="Times New Roman"/>
          <w:szCs w:val="24"/>
          <w:lang w:val="lt-LT"/>
        </w:rPr>
      </w:pPr>
    </w:p>
    <w:p w14:paraId="1784E19D" w14:textId="0EBBF05C" w:rsidR="00F7588A" w:rsidRPr="00787105" w:rsidRDefault="00F7588A" w:rsidP="00D3088F">
      <w:pPr>
        <w:ind w:firstLine="851"/>
        <w:jc w:val="both"/>
        <w:rPr>
          <w:rFonts w:ascii="Times New Roman" w:hAnsi="Times New Roman"/>
          <w:szCs w:val="24"/>
          <w:lang w:val="lt-LT" w:eastAsia="lt-LT"/>
        </w:rPr>
      </w:pPr>
      <w:r w:rsidRPr="00DB2B31">
        <w:rPr>
          <w:rFonts w:ascii="Times New Roman" w:hAnsi="Times New Roman"/>
          <w:color w:val="000000"/>
          <w:szCs w:val="24"/>
          <w:lang w:val="lt-LT" w:eastAsia="lt-LT"/>
        </w:rPr>
        <w:t xml:space="preserve">Vadovaudamasi Lietuvos Respublikos civilinio kodekso 6.548 straipsnio 2 dalimi, Lietuvos Respublikos vietos savivaldos įstatymo 7 straipsnio 9 punktu, 15 straipsnio 2 dalies 20 punktu, Lietuvos Respublikos žemės įstatymo 7 straipsnio 1 dalies 2 punktu, 9 straipsnio 1 dalies 1 punktu, </w:t>
      </w:r>
      <w:r w:rsidR="001A2DA4">
        <w:rPr>
          <w:rFonts w:ascii="Times New Roman" w:hAnsi="Times New Roman"/>
          <w:color w:val="000000"/>
          <w:szCs w:val="24"/>
          <w:lang w:val="lt-LT" w:eastAsia="lt-LT"/>
        </w:rPr>
        <w:t>8</w:t>
      </w:r>
      <w:r w:rsidRPr="00DB2B31">
        <w:rPr>
          <w:rFonts w:ascii="Times New Roman" w:hAnsi="Times New Roman"/>
          <w:color w:val="000000"/>
          <w:szCs w:val="24"/>
          <w:lang w:val="lt-LT" w:eastAsia="lt-LT"/>
        </w:rPr>
        <w:t xml:space="preserve"> dalies 1 punktu, Valstybinės žemės ūkio paskirties žemės sklypų nuomos taisyklėmis, patvirtintomis Lietuvos Respublikos Vyriausybės 2003 m. vasario 18 d. nutarimu Nr. 236 „Dėl valstybinės žemės ūkio paskirties žemės sklypų pardavimo ir nuomos“ (su visais aktualiais pakeitimais), </w:t>
      </w:r>
      <w:r w:rsidRPr="00787105">
        <w:rPr>
          <w:rFonts w:ascii="Times New Roman" w:hAnsi="Times New Roman"/>
          <w:szCs w:val="24"/>
          <w:lang w:val="lt-LT" w:eastAsia="lt-LT"/>
        </w:rPr>
        <w:t xml:space="preserve">atsižvelgdama į </w:t>
      </w:r>
      <w:r w:rsidR="00E16452" w:rsidRPr="00787105">
        <w:rPr>
          <w:rFonts w:ascii="Times New Roman" w:hAnsi="Times New Roman"/>
          <w:szCs w:val="24"/>
          <w:lang w:val="lt-LT" w:eastAsia="lt-LT"/>
        </w:rPr>
        <w:t>Krokialaukio</w:t>
      </w:r>
      <w:r w:rsidRPr="00787105">
        <w:rPr>
          <w:rFonts w:ascii="Times New Roman" w:hAnsi="Times New Roman"/>
          <w:szCs w:val="24"/>
          <w:lang w:val="lt-LT" w:eastAsia="lt-LT"/>
        </w:rPr>
        <w:t xml:space="preserve"> kadastro vietovės žemės reformos žemėtvarkos projektą, patvirtintą Nacionalinės žemės tarnybos prie Aplinkos ministerijos </w:t>
      </w:r>
      <w:r w:rsidR="00270C21" w:rsidRPr="00787105">
        <w:rPr>
          <w:rFonts w:ascii="Times New Roman" w:hAnsi="Times New Roman"/>
          <w:szCs w:val="24"/>
          <w:lang w:val="lt-LT" w:eastAsia="lt-LT"/>
        </w:rPr>
        <w:t xml:space="preserve">Kauno apygardos žemės tvarkymo </w:t>
      </w:r>
      <w:r w:rsidR="009E4CE9" w:rsidRPr="00787105">
        <w:rPr>
          <w:rFonts w:ascii="Times New Roman" w:hAnsi="Times New Roman"/>
          <w:szCs w:val="24"/>
          <w:lang w:val="lt-LT" w:eastAsia="lt-LT"/>
        </w:rPr>
        <w:t xml:space="preserve">ir administravimo </w:t>
      </w:r>
      <w:r w:rsidRPr="00787105">
        <w:rPr>
          <w:rFonts w:ascii="Times New Roman" w:hAnsi="Times New Roman"/>
          <w:szCs w:val="24"/>
          <w:lang w:val="lt-LT" w:eastAsia="lt-LT"/>
        </w:rPr>
        <w:t>skyriaus vedėjo 202</w:t>
      </w:r>
      <w:r w:rsidR="009E4CE9" w:rsidRPr="00787105">
        <w:rPr>
          <w:rFonts w:ascii="Times New Roman" w:hAnsi="Times New Roman"/>
          <w:szCs w:val="24"/>
          <w:lang w:val="lt-LT" w:eastAsia="lt-LT"/>
        </w:rPr>
        <w:t>4</w:t>
      </w:r>
      <w:r w:rsidRPr="00787105">
        <w:rPr>
          <w:rFonts w:ascii="Times New Roman" w:hAnsi="Times New Roman"/>
          <w:szCs w:val="24"/>
          <w:lang w:val="lt-LT" w:eastAsia="lt-LT"/>
        </w:rPr>
        <w:t xml:space="preserve"> m. </w:t>
      </w:r>
      <w:r w:rsidR="009E4CE9" w:rsidRPr="00787105">
        <w:rPr>
          <w:rFonts w:ascii="Times New Roman" w:hAnsi="Times New Roman"/>
          <w:szCs w:val="24"/>
          <w:lang w:val="lt-LT" w:eastAsia="lt-LT"/>
        </w:rPr>
        <w:t>gruodžio</w:t>
      </w:r>
      <w:r w:rsidR="00B3522D" w:rsidRPr="00787105">
        <w:rPr>
          <w:rFonts w:ascii="Times New Roman" w:hAnsi="Times New Roman"/>
          <w:szCs w:val="24"/>
          <w:lang w:val="lt-LT" w:eastAsia="lt-LT"/>
        </w:rPr>
        <w:t xml:space="preserve"> </w:t>
      </w:r>
      <w:r w:rsidR="009E4CE9" w:rsidRPr="00787105">
        <w:rPr>
          <w:rFonts w:ascii="Times New Roman" w:hAnsi="Times New Roman"/>
          <w:szCs w:val="24"/>
          <w:lang w:val="lt-LT" w:eastAsia="lt-LT"/>
        </w:rPr>
        <w:t>1</w:t>
      </w:r>
      <w:r w:rsidR="00B3522D" w:rsidRPr="00787105">
        <w:rPr>
          <w:rFonts w:ascii="Times New Roman" w:hAnsi="Times New Roman"/>
          <w:szCs w:val="24"/>
          <w:lang w:val="lt-LT" w:eastAsia="lt-LT"/>
        </w:rPr>
        <w:t>2</w:t>
      </w:r>
      <w:r w:rsidRPr="00787105">
        <w:rPr>
          <w:rFonts w:ascii="Times New Roman" w:hAnsi="Times New Roman"/>
          <w:szCs w:val="24"/>
          <w:lang w:val="lt-LT" w:eastAsia="lt-LT"/>
        </w:rPr>
        <w:t xml:space="preserve"> d. įsakymu Nr. </w:t>
      </w:r>
      <w:r w:rsidR="009E4CE9" w:rsidRPr="00787105">
        <w:rPr>
          <w:rFonts w:ascii="Times New Roman" w:hAnsi="Times New Roman"/>
          <w:szCs w:val="24"/>
          <w:lang w:val="lt-LT" w:eastAsia="lt-LT"/>
        </w:rPr>
        <w:t>3</w:t>
      </w:r>
      <w:r w:rsidR="00CA63B2" w:rsidRPr="00787105">
        <w:rPr>
          <w:rFonts w:ascii="Times New Roman" w:hAnsi="Times New Roman"/>
          <w:szCs w:val="24"/>
          <w:lang w:val="lt-LT" w:eastAsia="lt-LT"/>
        </w:rPr>
        <w:t>RK</w:t>
      </w:r>
      <w:r w:rsidRPr="00787105">
        <w:rPr>
          <w:rFonts w:ascii="Times New Roman" w:hAnsi="Times New Roman"/>
          <w:szCs w:val="24"/>
          <w:lang w:val="lt-LT" w:eastAsia="lt-LT"/>
        </w:rPr>
        <w:t>Į-</w:t>
      </w:r>
      <w:r w:rsidR="00CA63B2" w:rsidRPr="00787105">
        <w:rPr>
          <w:rFonts w:ascii="Times New Roman" w:hAnsi="Times New Roman"/>
          <w:szCs w:val="24"/>
          <w:lang w:val="lt-LT" w:eastAsia="lt-LT"/>
        </w:rPr>
        <w:t>747</w:t>
      </w:r>
      <w:r w:rsidRPr="00787105">
        <w:rPr>
          <w:rFonts w:ascii="Times New Roman" w:hAnsi="Times New Roman"/>
          <w:szCs w:val="24"/>
          <w:lang w:val="lt-LT" w:eastAsia="lt-LT"/>
        </w:rPr>
        <w:t>-(1</w:t>
      </w:r>
      <w:r w:rsidR="00CA63B2" w:rsidRPr="00787105">
        <w:rPr>
          <w:rFonts w:ascii="Times New Roman" w:hAnsi="Times New Roman"/>
          <w:szCs w:val="24"/>
          <w:lang w:val="lt-LT" w:eastAsia="lt-LT"/>
        </w:rPr>
        <w:t>5</w:t>
      </w:r>
      <w:r w:rsidRPr="00787105">
        <w:rPr>
          <w:rFonts w:ascii="Times New Roman" w:hAnsi="Times New Roman"/>
          <w:szCs w:val="24"/>
          <w:lang w:val="lt-LT" w:eastAsia="lt-LT"/>
        </w:rPr>
        <w:t>.</w:t>
      </w:r>
      <w:r w:rsidR="00CA63B2" w:rsidRPr="00787105">
        <w:rPr>
          <w:rFonts w:ascii="Times New Roman" w:hAnsi="Times New Roman"/>
          <w:szCs w:val="24"/>
          <w:lang w:val="lt-LT" w:eastAsia="lt-LT"/>
        </w:rPr>
        <w:t>3</w:t>
      </w:r>
      <w:r w:rsidRPr="00787105">
        <w:rPr>
          <w:rFonts w:ascii="Times New Roman" w:hAnsi="Times New Roman"/>
          <w:szCs w:val="24"/>
          <w:lang w:val="lt-LT" w:eastAsia="lt-LT"/>
        </w:rPr>
        <w:t>.</w:t>
      </w:r>
      <w:r w:rsidR="00CA63B2" w:rsidRPr="00787105">
        <w:rPr>
          <w:rFonts w:ascii="Times New Roman" w:hAnsi="Times New Roman"/>
          <w:szCs w:val="24"/>
          <w:lang w:val="lt-LT" w:eastAsia="lt-LT"/>
        </w:rPr>
        <w:t>6</w:t>
      </w:r>
      <w:r w:rsidR="0055676E" w:rsidRPr="00787105">
        <w:rPr>
          <w:rFonts w:ascii="Times New Roman" w:hAnsi="Times New Roman"/>
          <w:szCs w:val="24"/>
          <w:lang w:val="lt-LT" w:eastAsia="lt-LT"/>
        </w:rPr>
        <w:t xml:space="preserve"> E</w:t>
      </w:r>
      <w:r w:rsidRPr="00787105">
        <w:rPr>
          <w:rFonts w:ascii="Times New Roman" w:hAnsi="Times New Roman"/>
          <w:szCs w:val="24"/>
          <w:lang w:val="lt-LT" w:eastAsia="lt-LT"/>
        </w:rPr>
        <w:t xml:space="preserve">.) „Dėl </w:t>
      </w:r>
      <w:r w:rsidR="0055676E" w:rsidRPr="00787105">
        <w:rPr>
          <w:rFonts w:ascii="Times New Roman" w:hAnsi="Times New Roman"/>
          <w:szCs w:val="24"/>
          <w:lang w:val="lt-LT" w:eastAsia="lt-LT"/>
        </w:rPr>
        <w:t xml:space="preserve">Alytaus </w:t>
      </w:r>
      <w:r w:rsidRPr="00787105">
        <w:rPr>
          <w:rFonts w:ascii="Times New Roman" w:hAnsi="Times New Roman"/>
          <w:szCs w:val="24"/>
          <w:lang w:val="lt-LT" w:eastAsia="lt-LT"/>
        </w:rPr>
        <w:t xml:space="preserve">apskrities </w:t>
      </w:r>
      <w:r w:rsidR="0055676E" w:rsidRPr="00787105">
        <w:rPr>
          <w:rFonts w:ascii="Times New Roman" w:hAnsi="Times New Roman"/>
          <w:szCs w:val="24"/>
          <w:lang w:val="lt-LT" w:eastAsia="lt-LT"/>
        </w:rPr>
        <w:t>Alytaus</w:t>
      </w:r>
      <w:r w:rsidRPr="00787105">
        <w:rPr>
          <w:rFonts w:ascii="Times New Roman" w:hAnsi="Times New Roman"/>
          <w:szCs w:val="24"/>
          <w:lang w:val="lt-LT" w:eastAsia="lt-LT"/>
        </w:rPr>
        <w:t xml:space="preserve"> rajono (savivaldybės) </w:t>
      </w:r>
      <w:r w:rsidR="00CA63B2" w:rsidRPr="00787105">
        <w:rPr>
          <w:rFonts w:ascii="Times New Roman" w:hAnsi="Times New Roman"/>
          <w:szCs w:val="24"/>
          <w:lang w:val="lt-LT" w:eastAsia="lt-LT"/>
        </w:rPr>
        <w:t>Krokialaukio</w:t>
      </w:r>
      <w:r w:rsidRPr="00787105">
        <w:rPr>
          <w:rFonts w:ascii="Times New Roman" w:hAnsi="Times New Roman"/>
          <w:szCs w:val="24"/>
          <w:lang w:val="lt-LT" w:eastAsia="lt-LT"/>
        </w:rPr>
        <w:t xml:space="preserve"> seniūnijos </w:t>
      </w:r>
      <w:r w:rsidR="00CA63B2" w:rsidRPr="00787105">
        <w:rPr>
          <w:rFonts w:ascii="Times New Roman" w:hAnsi="Times New Roman"/>
          <w:szCs w:val="24"/>
          <w:lang w:val="lt-LT" w:eastAsia="lt-LT"/>
        </w:rPr>
        <w:t xml:space="preserve">Krokialaukio </w:t>
      </w:r>
      <w:r w:rsidRPr="00787105">
        <w:rPr>
          <w:rFonts w:ascii="Times New Roman" w:hAnsi="Times New Roman"/>
          <w:szCs w:val="24"/>
          <w:lang w:val="lt-LT" w:eastAsia="lt-LT"/>
        </w:rPr>
        <w:t>kadastro vietovės žemės reformos žemėtvarkos projekto patvirtinimo“, bei </w:t>
      </w:r>
      <w:r w:rsidR="00B309C3" w:rsidRPr="00787105">
        <w:rPr>
          <w:rFonts w:ascii="Times New Roman" w:hAnsi="Times New Roman"/>
          <w:szCs w:val="24"/>
          <w:lang w:val="lt-LT" w:eastAsia="lt-LT"/>
        </w:rPr>
        <w:t>į</w:t>
      </w:r>
      <w:r w:rsidR="00C67783" w:rsidRPr="00787105">
        <w:rPr>
          <w:rFonts w:ascii="Times New Roman" w:hAnsi="Times New Roman"/>
          <w:szCs w:val="24"/>
          <w:lang w:val="lt-LT" w:eastAsia="lt-LT"/>
        </w:rPr>
        <w:t xml:space="preserve"> </w:t>
      </w:r>
      <w:r w:rsidR="00AC6141" w:rsidRPr="00787105">
        <w:rPr>
          <w:rFonts w:ascii="Times New Roman" w:hAnsi="Times New Roman"/>
          <w:szCs w:val="24"/>
          <w:lang w:val="lt-LT" w:eastAsia="lt-LT"/>
        </w:rPr>
        <w:t xml:space="preserve">pareiškėjo </w:t>
      </w:r>
      <w:r w:rsidRPr="00787105">
        <w:rPr>
          <w:rFonts w:ascii="Times New Roman" w:hAnsi="Times New Roman"/>
          <w:szCs w:val="24"/>
          <w:lang w:val="lt-LT" w:eastAsia="lt-LT"/>
        </w:rPr>
        <w:t>202</w:t>
      </w:r>
      <w:r w:rsidR="00AC6141" w:rsidRPr="00787105">
        <w:rPr>
          <w:rFonts w:ascii="Times New Roman" w:hAnsi="Times New Roman"/>
          <w:szCs w:val="24"/>
          <w:lang w:val="lt-LT" w:eastAsia="lt-LT"/>
        </w:rPr>
        <w:t xml:space="preserve">5 </w:t>
      </w:r>
      <w:r w:rsidRPr="00787105">
        <w:rPr>
          <w:rFonts w:ascii="Times New Roman" w:hAnsi="Times New Roman"/>
          <w:szCs w:val="24"/>
          <w:lang w:val="lt-LT" w:eastAsia="lt-LT"/>
        </w:rPr>
        <w:t xml:space="preserve">m. </w:t>
      </w:r>
      <w:r w:rsidR="00335223" w:rsidRPr="00787105">
        <w:rPr>
          <w:rFonts w:ascii="Times New Roman" w:hAnsi="Times New Roman"/>
          <w:szCs w:val="24"/>
          <w:lang w:val="lt-LT" w:eastAsia="lt-LT"/>
        </w:rPr>
        <w:t>liepos</w:t>
      </w:r>
      <w:r w:rsidR="00957FDC" w:rsidRPr="00787105">
        <w:rPr>
          <w:rFonts w:ascii="Times New Roman" w:hAnsi="Times New Roman"/>
          <w:szCs w:val="24"/>
          <w:lang w:val="lt-LT" w:eastAsia="lt-LT"/>
        </w:rPr>
        <w:t xml:space="preserve"> </w:t>
      </w:r>
      <w:r w:rsidR="00335223" w:rsidRPr="00787105">
        <w:rPr>
          <w:rFonts w:ascii="Times New Roman" w:hAnsi="Times New Roman"/>
          <w:szCs w:val="24"/>
          <w:lang w:val="lt-LT" w:eastAsia="lt-LT"/>
        </w:rPr>
        <w:t>3</w:t>
      </w:r>
      <w:r w:rsidRPr="00787105">
        <w:rPr>
          <w:rFonts w:ascii="Times New Roman" w:hAnsi="Times New Roman"/>
          <w:szCs w:val="24"/>
          <w:lang w:val="lt-LT" w:eastAsia="lt-LT"/>
        </w:rPr>
        <w:t xml:space="preserve"> d. prašymą</w:t>
      </w:r>
      <w:r w:rsidR="00B309C3" w:rsidRPr="00787105">
        <w:rPr>
          <w:rFonts w:ascii="Times New Roman" w:hAnsi="Times New Roman"/>
          <w:szCs w:val="24"/>
          <w:lang w:val="lt-LT" w:eastAsia="lt-LT"/>
        </w:rPr>
        <w:t xml:space="preserve"> (reg. Nr. K28-</w:t>
      </w:r>
      <w:r w:rsidR="00146CC3" w:rsidRPr="00787105">
        <w:rPr>
          <w:rFonts w:ascii="Times New Roman" w:hAnsi="Times New Roman"/>
          <w:szCs w:val="24"/>
          <w:lang w:val="lt-LT" w:eastAsia="lt-LT"/>
        </w:rPr>
        <w:t>1</w:t>
      </w:r>
      <w:r w:rsidR="00335223" w:rsidRPr="00787105">
        <w:rPr>
          <w:rFonts w:ascii="Times New Roman" w:hAnsi="Times New Roman"/>
          <w:szCs w:val="24"/>
          <w:lang w:val="lt-LT" w:eastAsia="lt-LT"/>
        </w:rPr>
        <w:t>996</w:t>
      </w:r>
      <w:r w:rsidR="00B309C3" w:rsidRPr="00787105">
        <w:rPr>
          <w:rFonts w:ascii="Times New Roman" w:hAnsi="Times New Roman"/>
          <w:szCs w:val="24"/>
          <w:lang w:val="lt-LT" w:eastAsia="lt-LT"/>
        </w:rPr>
        <w:t>)</w:t>
      </w:r>
      <w:r w:rsidRPr="00787105">
        <w:rPr>
          <w:rFonts w:ascii="Times New Roman" w:hAnsi="Times New Roman"/>
          <w:szCs w:val="24"/>
          <w:lang w:val="lt-LT" w:eastAsia="lt-LT"/>
        </w:rPr>
        <w:t xml:space="preserve">, </w:t>
      </w:r>
      <w:r w:rsidR="009205FC" w:rsidRPr="00787105">
        <w:rPr>
          <w:rFonts w:ascii="Times New Roman" w:hAnsi="Times New Roman"/>
          <w:szCs w:val="24"/>
          <w:lang w:val="lt-LT" w:eastAsia="lt-LT"/>
        </w:rPr>
        <w:t>Alytaus</w:t>
      </w:r>
      <w:r w:rsidRPr="00787105">
        <w:rPr>
          <w:rFonts w:ascii="Times New Roman" w:hAnsi="Times New Roman"/>
          <w:szCs w:val="24"/>
          <w:lang w:val="lt-LT" w:eastAsia="lt-LT"/>
        </w:rPr>
        <w:t xml:space="preserve"> rajono savivaldybės taryba n u s p r e n d ž i a:</w:t>
      </w:r>
    </w:p>
    <w:p w14:paraId="2825B9EE" w14:textId="76B97312" w:rsidR="00DA7AFD" w:rsidRPr="00CF3DD1" w:rsidRDefault="00D3088F" w:rsidP="00D3088F">
      <w:pPr>
        <w:ind w:firstLine="851"/>
        <w:jc w:val="both"/>
        <w:rPr>
          <w:rFonts w:ascii="Times New Roman" w:hAnsi="Times New Roman"/>
          <w:szCs w:val="24"/>
          <w:lang w:val="lt-LT" w:eastAsia="lt-LT"/>
        </w:rPr>
      </w:pPr>
      <w:bookmarkStart w:id="0" w:name="part_75df4fa4cd6643378955009ad2fd8b4a"/>
      <w:bookmarkEnd w:id="0"/>
      <w:r w:rsidRPr="00384199">
        <w:rPr>
          <w:rFonts w:ascii="Times New Roman" w:hAnsi="Times New Roman"/>
          <w:color w:val="EE0000"/>
          <w:szCs w:val="24"/>
          <w:lang w:val="lt-LT" w:eastAsia="lt-LT"/>
        </w:rPr>
        <w:t xml:space="preserve"> </w:t>
      </w:r>
      <w:r w:rsidR="00F7588A" w:rsidRPr="00CF3DD1">
        <w:rPr>
          <w:rFonts w:ascii="Times New Roman" w:hAnsi="Times New Roman"/>
          <w:szCs w:val="24"/>
          <w:lang w:val="lt-LT" w:eastAsia="lt-LT"/>
        </w:rPr>
        <w:t>1. Išnuomoti </w:t>
      </w:r>
      <w:r w:rsidR="00971B3E">
        <w:rPr>
          <w:rFonts w:ascii="Times New Roman" w:hAnsi="Times New Roman"/>
          <w:szCs w:val="24"/>
          <w:lang w:val="lt-LT" w:eastAsia="lt-LT"/>
        </w:rPr>
        <w:t>(duomenys neskelbiami</w:t>
      </w:r>
      <w:r w:rsidR="00DD6564" w:rsidRPr="00CF3DD1">
        <w:rPr>
          <w:rFonts w:ascii="Times New Roman" w:hAnsi="Times New Roman"/>
          <w:szCs w:val="24"/>
          <w:lang w:val="lt-LT" w:eastAsia="lt-LT"/>
        </w:rPr>
        <w:t xml:space="preserve">) </w:t>
      </w:r>
      <w:r w:rsidR="00F7588A" w:rsidRPr="00CF3DD1">
        <w:rPr>
          <w:rFonts w:ascii="Times New Roman" w:hAnsi="Times New Roman"/>
          <w:szCs w:val="24"/>
          <w:lang w:val="lt-LT" w:eastAsia="lt-LT"/>
        </w:rPr>
        <w:t>be aukciono</w:t>
      </w:r>
      <w:r w:rsidR="00BF6228" w:rsidRPr="00CF3DD1">
        <w:rPr>
          <w:rFonts w:ascii="Times New Roman" w:hAnsi="Times New Roman"/>
          <w:szCs w:val="24"/>
          <w:lang w:val="lt-LT" w:eastAsia="lt-LT"/>
        </w:rPr>
        <w:t xml:space="preserve"> </w:t>
      </w:r>
      <w:r w:rsidR="00F7588A" w:rsidRPr="00CF3DD1">
        <w:rPr>
          <w:rFonts w:ascii="Times New Roman" w:hAnsi="Times New Roman"/>
          <w:szCs w:val="24"/>
          <w:lang w:val="lt-LT" w:eastAsia="lt-LT"/>
        </w:rPr>
        <w:t>0,</w:t>
      </w:r>
      <w:r w:rsidR="00215959" w:rsidRPr="00CF3DD1">
        <w:rPr>
          <w:rFonts w:ascii="Times New Roman" w:hAnsi="Times New Roman"/>
          <w:szCs w:val="24"/>
          <w:lang w:val="lt-LT" w:eastAsia="lt-LT"/>
        </w:rPr>
        <w:t>1</w:t>
      </w:r>
      <w:r w:rsidR="00EB656D" w:rsidRPr="00CF3DD1">
        <w:rPr>
          <w:rFonts w:ascii="Times New Roman" w:hAnsi="Times New Roman"/>
          <w:szCs w:val="24"/>
          <w:lang w:val="lt-LT" w:eastAsia="lt-LT"/>
        </w:rPr>
        <w:t>705</w:t>
      </w:r>
      <w:r w:rsidR="00F7588A" w:rsidRPr="00CF3DD1">
        <w:rPr>
          <w:rFonts w:ascii="Times New Roman" w:hAnsi="Times New Roman"/>
          <w:szCs w:val="24"/>
          <w:lang w:val="lt-LT" w:eastAsia="lt-LT"/>
        </w:rPr>
        <w:t xml:space="preserve"> ha ploto žemės ūkio paskirties </w:t>
      </w:r>
      <w:r w:rsidR="0029419B" w:rsidRPr="00CF3DD1">
        <w:rPr>
          <w:rFonts w:ascii="Times New Roman" w:hAnsi="Times New Roman"/>
          <w:szCs w:val="24"/>
          <w:lang w:val="lt-LT" w:eastAsia="lt-LT"/>
        </w:rPr>
        <w:t xml:space="preserve">valstybinės </w:t>
      </w:r>
      <w:r w:rsidR="00F7588A" w:rsidRPr="00CF3DD1">
        <w:rPr>
          <w:rFonts w:ascii="Times New Roman" w:hAnsi="Times New Roman"/>
          <w:szCs w:val="24"/>
          <w:lang w:val="lt-LT" w:eastAsia="lt-LT"/>
        </w:rPr>
        <w:t>žemės sklypą</w:t>
      </w:r>
      <w:r w:rsidR="00443A93" w:rsidRPr="00CF3DD1">
        <w:rPr>
          <w:rFonts w:ascii="Times New Roman" w:hAnsi="Times New Roman"/>
          <w:szCs w:val="24"/>
          <w:lang w:val="lt-LT" w:eastAsia="lt-LT"/>
        </w:rPr>
        <w:t xml:space="preserve"> (</w:t>
      </w:r>
      <w:r w:rsidR="00F7588A" w:rsidRPr="00CF3DD1">
        <w:rPr>
          <w:rFonts w:ascii="Times New Roman" w:hAnsi="Times New Roman"/>
          <w:szCs w:val="24"/>
          <w:lang w:val="lt-LT" w:eastAsia="lt-LT"/>
        </w:rPr>
        <w:t xml:space="preserve">kadastro Nr. </w:t>
      </w:r>
      <w:r w:rsidR="00735BD6" w:rsidRPr="00CF3DD1">
        <w:rPr>
          <w:rFonts w:ascii="Times New Roman" w:hAnsi="Times New Roman"/>
          <w:szCs w:val="24"/>
          <w:lang w:val="lt-LT" w:eastAsia="lt-LT"/>
        </w:rPr>
        <w:t>33</w:t>
      </w:r>
      <w:r w:rsidR="00324499" w:rsidRPr="00CF3DD1">
        <w:rPr>
          <w:rFonts w:ascii="Times New Roman" w:hAnsi="Times New Roman"/>
          <w:szCs w:val="24"/>
          <w:lang w:val="lt-LT" w:eastAsia="lt-LT"/>
        </w:rPr>
        <w:t>2</w:t>
      </w:r>
      <w:r w:rsidR="00735BD6" w:rsidRPr="00CF3DD1">
        <w:rPr>
          <w:rFonts w:ascii="Times New Roman" w:hAnsi="Times New Roman"/>
          <w:szCs w:val="24"/>
          <w:lang w:val="lt-LT" w:eastAsia="lt-LT"/>
        </w:rPr>
        <w:t>3</w:t>
      </w:r>
      <w:r w:rsidR="00F7588A" w:rsidRPr="00CF3DD1">
        <w:rPr>
          <w:rFonts w:ascii="Times New Roman" w:hAnsi="Times New Roman"/>
          <w:szCs w:val="24"/>
          <w:lang w:val="lt-LT" w:eastAsia="lt-LT"/>
        </w:rPr>
        <w:t>/000</w:t>
      </w:r>
      <w:r w:rsidR="00324499" w:rsidRPr="00CF3DD1">
        <w:rPr>
          <w:rFonts w:ascii="Times New Roman" w:hAnsi="Times New Roman"/>
          <w:szCs w:val="24"/>
          <w:lang w:val="lt-LT" w:eastAsia="lt-LT"/>
        </w:rPr>
        <w:t>2</w:t>
      </w:r>
      <w:r w:rsidR="00F7588A" w:rsidRPr="00CF3DD1">
        <w:rPr>
          <w:rFonts w:ascii="Times New Roman" w:hAnsi="Times New Roman"/>
          <w:szCs w:val="24"/>
          <w:lang w:val="lt-LT" w:eastAsia="lt-LT"/>
        </w:rPr>
        <w:t>:</w:t>
      </w:r>
      <w:r w:rsidR="00324499" w:rsidRPr="00CF3DD1">
        <w:rPr>
          <w:rFonts w:ascii="Times New Roman" w:hAnsi="Times New Roman"/>
          <w:szCs w:val="24"/>
          <w:lang w:val="lt-LT" w:eastAsia="lt-LT"/>
        </w:rPr>
        <w:t>533</w:t>
      </w:r>
      <w:r w:rsidR="00F7588A" w:rsidRPr="00CF3DD1">
        <w:rPr>
          <w:rFonts w:ascii="Times New Roman" w:hAnsi="Times New Roman"/>
          <w:szCs w:val="24"/>
          <w:lang w:val="lt-LT" w:eastAsia="lt-LT"/>
        </w:rPr>
        <w:t>, unikalus Nr. 4400-</w:t>
      </w:r>
      <w:r w:rsidR="004F6A61" w:rsidRPr="00CF3DD1">
        <w:rPr>
          <w:rFonts w:ascii="Times New Roman" w:hAnsi="Times New Roman"/>
          <w:szCs w:val="24"/>
          <w:lang w:val="lt-LT" w:eastAsia="lt-LT"/>
        </w:rPr>
        <w:t>6598</w:t>
      </w:r>
      <w:r w:rsidR="00F7588A" w:rsidRPr="00CF3DD1">
        <w:rPr>
          <w:rFonts w:ascii="Times New Roman" w:hAnsi="Times New Roman"/>
          <w:szCs w:val="24"/>
          <w:lang w:val="lt-LT" w:eastAsia="lt-LT"/>
        </w:rPr>
        <w:t>-</w:t>
      </w:r>
      <w:r w:rsidR="004F6A61" w:rsidRPr="00CF3DD1">
        <w:rPr>
          <w:rFonts w:ascii="Times New Roman" w:hAnsi="Times New Roman"/>
          <w:szCs w:val="24"/>
          <w:lang w:val="lt-LT" w:eastAsia="lt-LT"/>
        </w:rPr>
        <w:t>0818</w:t>
      </w:r>
      <w:r w:rsidR="00443A93" w:rsidRPr="00CF3DD1">
        <w:rPr>
          <w:rFonts w:ascii="Times New Roman" w:hAnsi="Times New Roman"/>
          <w:szCs w:val="24"/>
          <w:lang w:val="lt-LT" w:eastAsia="lt-LT"/>
        </w:rPr>
        <w:t>)</w:t>
      </w:r>
      <w:r w:rsidR="00BF6228" w:rsidRPr="00CF3DD1">
        <w:rPr>
          <w:rFonts w:ascii="Times New Roman" w:hAnsi="Times New Roman"/>
          <w:szCs w:val="24"/>
          <w:lang w:val="lt-LT" w:eastAsia="lt-LT"/>
        </w:rPr>
        <w:t xml:space="preserve">, </w:t>
      </w:r>
      <w:r w:rsidR="00F7588A" w:rsidRPr="00CF3DD1">
        <w:rPr>
          <w:rFonts w:ascii="Times New Roman" w:hAnsi="Times New Roman"/>
          <w:szCs w:val="24"/>
          <w:lang w:val="lt-LT" w:eastAsia="lt-LT"/>
        </w:rPr>
        <w:t>esan</w:t>
      </w:r>
      <w:r w:rsidR="00BC39A5" w:rsidRPr="00CF3DD1">
        <w:rPr>
          <w:rFonts w:ascii="Times New Roman" w:hAnsi="Times New Roman"/>
          <w:szCs w:val="24"/>
          <w:lang w:val="lt-LT" w:eastAsia="lt-LT"/>
        </w:rPr>
        <w:t>tį</w:t>
      </w:r>
      <w:r w:rsidR="00F7588A" w:rsidRPr="00CF3DD1">
        <w:rPr>
          <w:rFonts w:ascii="Times New Roman" w:hAnsi="Times New Roman"/>
          <w:szCs w:val="24"/>
          <w:lang w:val="lt-LT" w:eastAsia="lt-LT"/>
        </w:rPr>
        <w:t xml:space="preserve"> </w:t>
      </w:r>
      <w:r w:rsidR="00CF3DD1" w:rsidRPr="00CF3DD1">
        <w:rPr>
          <w:rFonts w:ascii="Times New Roman" w:hAnsi="Times New Roman"/>
          <w:szCs w:val="24"/>
          <w:lang w:val="lt-LT" w:eastAsia="lt-LT"/>
        </w:rPr>
        <w:t>Krokialaukio</w:t>
      </w:r>
      <w:r w:rsidR="00735BD6" w:rsidRPr="00CF3DD1">
        <w:rPr>
          <w:rFonts w:ascii="Times New Roman" w:hAnsi="Times New Roman"/>
          <w:szCs w:val="24"/>
          <w:lang w:val="lt-LT" w:eastAsia="lt-LT"/>
        </w:rPr>
        <w:t xml:space="preserve"> </w:t>
      </w:r>
      <w:r w:rsidR="00C97230" w:rsidRPr="00CF3DD1">
        <w:rPr>
          <w:rFonts w:ascii="Times New Roman" w:hAnsi="Times New Roman"/>
          <w:szCs w:val="24"/>
          <w:lang w:val="lt-LT" w:eastAsia="lt-LT"/>
        </w:rPr>
        <w:t>m</w:t>
      </w:r>
      <w:r w:rsidR="00735BD6" w:rsidRPr="00CF3DD1">
        <w:rPr>
          <w:rFonts w:ascii="Times New Roman" w:hAnsi="Times New Roman"/>
          <w:szCs w:val="24"/>
          <w:lang w:val="lt-LT" w:eastAsia="lt-LT"/>
        </w:rPr>
        <w:t>iestelyje, Alytaus rajono savivaldybėje</w:t>
      </w:r>
      <w:r w:rsidR="00DA7AFD" w:rsidRPr="00CF3DD1">
        <w:rPr>
          <w:rFonts w:ascii="Times New Roman" w:hAnsi="Times New Roman"/>
          <w:szCs w:val="24"/>
          <w:lang w:val="lt-LT" w:eastAsia="lt-LT"/>
        </w:rPr>
        <w:t xml:space="preserve">, </w:t>
      </w:r>
      <w:r w:rsidR="00DA7AFD" w:rsidRPr="00CF3DD1">
        <w:rPr>
          <w:rFonts w:ascii="Times New Roman" w:hAnsi="Times New Roman"/>
          <w:szCs w:val="24"/>
          <w:lang w:val="lt-LT"/>
        </w:rPr>
        <w:t>valstybinės žemės nuomos sutarties projekte (pridedam</w:t>
      </w:r>
      <w:r w:rsidR="00BC39A5" w:rsidRPr="00CF3DD1">
        <w:rPr>
          <w:rFonts w:ascii="Times New Roman" w:hAnsi="Times New Roman"/>
          <w:szCs w:val="24"/>
          <w:lang w:val="lt-LT"/>
        </w:rPr>
        <w:t>as</w:t>
      </w:r>
      <w:r w:rsidR="00DA7AFD" w:rsidRPr="00CF3DD1">
        <w:rPr>
          <w:rFonts w:ascii="Times New Roman" w:hAnsi="Times New Roman"/>
          <w:szCs w:val="24"/>
          <w:lang w:val="lt-LT"/>
        </w:rPr>
        <w:t>) nurodytomis sąlygomis.</w:t>
      </w:r>
    </w:p>
    <w:p w14:paraId="47E8AF56" w14:textId="259A1389" w:rsidR="00EA75A8" w:rsidRPr="00CF3DD1" w:rsidRDefault="00D3088F" w:rsidP="00D3088F">
      <w:pPr>
        <w:ind w:firstLine="851"/>
        <w:jc w:val="both"/>
        <w:rPr>
          <w:rFonts w:ascii="Times New Roman" w:hAnsi="Times New Roman"/>
          <w:szCs w:val="24"/>
          <w:lang w:val="lt-LT"/>
        </w:rPr>
      </w:pPr>
      <w:r w:rsidRPr="00CF3DD1">
        <w:rPr>
          <w:rFonts w:ascii="Times New Roman" w:hAnsi="Times New Roman"/>
          <w:szCs w:val="24"/>
          <w:lang w:val="lt-LT"/>
        </w:rPr>
        <w:t xml:space="preserve"> </w:t>
      </w:r>
      <w:r w:rsidR="00EA75A8" w:rsidRPr="00CF3DD1">
        <w:rPr>
          <w:rFonts w:ascii="Times New Roman" w:hAnsi="Times New Roman"/>
          <w:szCs w:val="24"/>
          <w:lang w:val="lt-LT"/>
        </w:rPr>
        <w:t>2. Nustatyti, kad 1 punkte nurodyt</w:t>
      </w:r>
      <w:r w:rsidR="007E1D56">
        <w:rPr>
          <w:rFonts w:ascii="Times New Roman" w:hAnsi="Times New Roman"/>
          <w:szCs w:val="24"/>
          <w:lang w:val="lt-LT"/>
        </w:rPr>
        <w:t>as</w:t>
      </w:r>
      <w:r w:rsidR="00EA75A8" w:rsidRPr="00CF3DD1">
        <w:rPr>
          <w:rFonts w:ascii="Times New Roman" w:hAnsi="Times New Roman"/>
          <w:szCs w:val="24"/>
          <w:lang w:val="lt-LT"/>
        </w:rPr>
        <w:t xml:space="preserve"> žemės sklypa</w:t>
      </w:r>
      <w:r w:rsidR="00E45CCA" w:rsidRPr="00CF3DD1">
        <w:rPr>
          <w:rFonts w:ascii="Times New Roman" w:hAnsi="Times New Roman"/>
          <w:szCs w:val="24"/>
          <w:lang w:val="lt-LT"/>
        </w:rPr>
        <w:t>s</w:t>
      </w:r>
      <w:r w:rsidR="00EA75A8" w:rsidRPr="00CF3DD1">
        <w:rPr>
          <w:rFonts w:ascii="Times New Roman" w:hAnsi="Times New Roman"/>
          <w:szCs w:val="24"/>
          <w:lang w:val="lt-LT"/>
        </w:rPr>
        <w:t xml:space="preserve"> išnuomojam</w:t>
      </w:r>
      <w:r w:rsidR="00E45CCA" w:rsidRPr="00CF3DD1">
        <w:rPr>
          <w:rFonts w:ascii="Times New Roman" w:hAnsi="Times New Roman"/>
          <w:szCs w:val="24"/>
          <w:lang w:val="lt-LT"/>
        </w:rPr>
        <w:t>as</w:t>
      </w:r>
      <w:r w:rsidR="00EA75A8" w:rsidRPr="00CF3DD1">
        <w:rPr>
          <w:rFonts w:ascii="Times New Roman" w:hAnsi="Times New Roman"/>
          <w:szCs w:val="24"/>
          <w:lang w:val="lt-LT"/>
        </w:rPr>
        <w:t xml:space="preserve"> 25 (dvidešimt penkeriems) metams,</w:t>
      </w:r>
      <w:r w:rsidR="00EA75A8" w:rsidRPr="00CF3DD1">
        <w:rPr>
          <w:rFonts w:ascii="Times New Roman" w:hAnsi="Times New Roman"/>
          <w:szCs w:val="24"/>
          <w:lang w:val="lt-LT" w:eastAsia="lt-LT"/>
        </w:rPr>
        <w:t xml:space="preserve"> skaičiuojant nuo valstybinės žemės nuomos sutar</w:t>
      </w:r>
      <w:r w:rsidR="00E45CCA" w:rsidRPr="00CF3DD1">
        <w:rPr>
          <w:rFonts w:ascii="Times New Roman" w:hAnsi="Times New Roman"/>
          <w:szCs w:val="24"/>
          <w:lang w:val="lt-LT" w:eastAsia="lt-LT"/>
        </w:rPr>
        <w:t>ties</w:t>
      </w:r>
      <w:r w:rsidR="00EA75A8" w:rsidRPr="00CF3DD1">
        <w:rPr>
          <w:rFonts w:ascii="Times New Roman" w:hAnsi="Times New Roman"/>
          <w:szCs w:val="24"/>
          <w:lang w:val="lt-LT" w:eastAsia="lt-LT"/>
        </w:rPr>
        <w:t xml:space="preserve"> sudarymo dienos. Nuomos terminas nustatytas vadovaujantis </w:t>
      </w:r>
      <w:r w:rsidR="00EA75A8" w:rsidRPr="00CF3DD1">
        <w:rPr>
          <w:rFonts w:ascii="Times New Roman" w:hAnsi="Times New Roman"/>
          <w:bCs/>
          <w:szCs w:val="24"/>
          <w:lang w:val="lt-LT"/>
        </w:rPr>
        <w:t>Valstybinės žemės ūkio paskirties žemės sklypų nuomos taisyklių, patvirtintų Lietuvos Respublikos Vyriausybės 2003 m. vasario 18 d. nutarimu Nr. 236 „Dėl valstybinės žemės ūkio paskirties žemės sklypų pardavimo ir nuomos“</w:t>
      </w:r>
      <w:r w:rsidR="00DB2B31" w:rsidRPr="00CF3DD1">
        <w:rPr>
          <w:rFonts w:ascii="Times New Roman" w:hAnsi="Times New Roman"/>
          <w:bCs/>
          <w:szCs w:val="24"/>
          <w:lang w:val="lt-LT"/>
        </w:rPr>
        <w:t>,</w:t>
      </w:r>
      <w:r w:rsidR="00EA75A8" w:rsidRPr="00CF3DD1">
        <w:rPr>
          <w:rFonts w:ascii="Times New Roman" w:hAnsi="Times New Roman"/>
          <w:szCs w:val="24"/>
          <w:lang w:val="lt-LT" w:eastAsia="lt-LT"/>
        </w:rPr>
        <w:t xml:space="preserve"> 8 punktu</w:t>
      </w:r>
      <w:r w:rsidR="00EA75A8" w:rsidRPr="00CF3DD1">
        <w:rPr>
          <w:rFonts w:ascii="Times New Roman" w:eastAsia="Calibri" w:hAnsi="Times New Roman"/>
          <w:kern w:val="2"/>
          <w:szCs w:val="24"/>
          <w:shd w:val="clear" w:color="auto" w:fill="FFFFFF"/>
          <w:lang w:val="lt-LT"/>
          <w14:ligatures w14:val="standardContextual"/>
        </w:rPr>
        <w:t>.</w:t>
      </w:r>
    </w:p>
    <w:p w14:paraId="449B6091" w14:textId="4E3ED579" w:rsidR="00EA75A8" w:rsidRPr="00CF3DD1" w:rsidRDefault="00D3088F" w:rsidP="00D3088F">
      <w:pPr>
        <w:ind w:firstLine="851"/>
        <w:jc w:val="both"/>
        <w:rPr>
          <w:rFonts w:ascii="Times New Roman" w:hAnsi="Times New Roman"/>
          <w:szCs w:val="24"/>
          <w:lang w:val="lt-LT"/>
        </w:rPr>
      </w:pPr>
      <w:r w:rsidRPr="00CF3DD1">
        <w:rPr>
          <w:rFonts w:ascii="Times New Roman" w:hAnsi="Times New Roman"/>
          <w:szCs w:val="24"/>
          <w:lang w:val="lt-LT"/>
        </w:rPr>
        <w:t xml:space="preserve"> </w:t>
      </w:r>
      <w:r w:rsidR="00EA75A8" w:rsidRPr="00CF3DD1">
        <w:rPr>
          <w:rFonts w:ascii="Times New Roman" w:hAnsi="Times New Roman"/>
          <w:szCs w:val="24"/>
          <w:lang w:val="lt-LT"/>
        </w:rPr>
        <w:t xml:space="preserve">3. Įgalioti </w:t>
      </w:r>
      <w:r w:rsidR="00B37103" w:rsidRPr="00CF3DD1">
        <w:rPr>
          <w:rFonts w:ascii="Times New Roman" w:hAnsi="Times New Roman"/>
          <w:szCs w:val="24"/>
          <w:lang w:val="lt-LT"/>
        </w:rPr>
        <w:t>Alytaus</w:t>
      </w:r>
      <w:r w:rsidR="00EA75A8" w:rsidRPr="00CF3DD1">
        <w:rPr>
          <w:rFonts w:ascii="Times New Roman" w:hAnsi="Times New Roman"/>
          <w:szCs w:val="24"/>
          <w:lang w:val="lt-LT"/>
        </w:rPr>
        <w:t xml:space="preserve"> rajono savivaldybės merą pasirašyti valstybinės žemės nuomos sutart</w:t>
      </w:r>
      <w:r w:rsidR="006373EC" w:rsidRPr="00CF3DD1">
        <w:rPr>
          <w:rFonts w:ascii="Times New Roman" w:hAnsi="Times New Roman"/>
          <w:szCs w:val="24"/>
          <w:lang w:val="lt-LT"/>
        </w:rPr>
        <w:t>į</w:t>
      </w:r>
      <w:r w:rsidR="00EA75A8" w:rsidRPr="00CF3DD1">
        <w:rPr>
          <w:rFonts w:ascii="Times New Roman" w:hAnsi="Times New Roman"/>
          <w:szCs w:val="24"/>
          <w:lang w:val="lt-LT"/>
        </w:rPr>
        <w:t>.</w:t>
      </w:r>
    </w:p>
    <w:p w14:paraId="18503C05" w14:textId="4A87F2BB" w:rsidR="00D55FBF" w:rsidRPr="00CF3DD1" w:rsidRDefault="00A4514B" w:rsidP="00D3088F">
      <w:pPr>
        <w:pStyle w:val="Pagrindiniotekstotrauka"/>
        <w:keepNext/>
        <w:tabs>
          <w:tab w:val="left" w:pos="993"/>
        </w:tabs>
        <w:overflowPunct w:val="0"/>
        <w:autoSpaceDE w:val="0"/>
        <w:autoSpaceDN w:val="0"/>
        <w:adjustRightInd w:val="0"/>
        <w:ind w:left="0"/>
        <w:contextualSpacing/>
        <w:jc w:val="both"/>
        <w:rPr>
          <w:lang w:val="lt-LT"/>
        </w:rPr>
      </w:pPr>
      <w:r w:rsidRPr="00CF3DD1">
        <w:rPr>
          <w:spacing w:val="8"/>
          <w:lang w:val="lt-LT"/>
        </w:rPr>
        <w:t xml:space="preserve">            </w:t>
      </w:r>
      <w:r w:rsidR="001413FB" w:rsidRPr="00CF3DD1">
        <w:rPr>
          <w:spacing w:val="8"/>
          <w:lang w:val="lt-LT"/>
        </w:rPr>
        <w:t xml:space="preserve"> </w:t>
      </w:r>
      <w:r w:rsidR="00291288" w:rsidRPr="00CF3DD1">
        <w:rPr>
          <w:lang w:val="lt-LT" w:eastAsia="lt-LT"/>
        </w:rPr>
        <w:t>Šis sprendimas per vieną mėnesį nuo jo įsigaliojimo dienos gali būti skundžiamas Lietuvos Respublikos administracinių bylų teisenos įstatymo nustatyta tvarka</w:t>
      </w:r>
      <w:r w:rsidR="009A577D" w:rsidRPr="00CF3DD1">
        <w:rPr>
          <w:lang w:val="lt-LT" w:eastAsia="lt-LT"/>
        </w:rPr>
        <w:t>.</w:t>
      </w:r>
    </w:p>
    <w:p w14:paraId="237581FE" w14:textId="77777777" w:rsidR="00291288" w:rsidRPr="00CF3DD1" w:rsidRDefault="00291288">
      <w:pPr>
        <w:jc w:val="both"/>
        <w:rPr>
          <w:rFonts w:ascii="Times New Roman" w:hAnsi="Times New Roman"/>
          <w:szCs w:val="24"/>
          <w:lang w:val="lt-LT"/>
        </w:rPr>
      </w:pPr>
    </w:p>
    <w:p w14:paraId="5C3C9539" w14:textId="77777777" w:rsidR="00291288" w:rsidRPr="00CF3DD1" w:rsidRDefault="00291288">
      <w:pPr>
        <w:jc w:val="both"/>
        <w:rPr>
          <w:rFonts w:ascii="Times New Roman" w:hAnsi="Times New Roman"/>
          <w:szCs w:val="24"/>
          <w:lang w:val="lt-LT"/>
        </w:rPr>
      </w:pPr>
    </w:p>
    <w:p w14:paraId="0FE87B55" w14:textId="6E08A205" w:rsidR="00EC6645" w:rsidRPr="00CF3DD1" w:rsidRDefault="000F5D7A">
      <w:pPr>
        <w:jc w:val="both"/>
        <w:rPr>
          <w:rFonts w:ascii="Times New Roman" w:hAnsi="Times New Roman"/>
          <w:szCs w:val="24"/>
          <w:lang w:val="lt-LT"/>
        </w:rPr>
      </w:pPr>
      <w:r w:rsidRPr="00CF3DD1">
        <w:rPr>
          <w:rFonts w:ascii="Times New Roman" w:hAnsi="Times New Roman"/>
          <w:szCs w:val="24"/>
          <w:lang w:val="lt-LT"/>
        </w:rPr>
        <w:t xml:space="preserve">Savivaldybės meras </w:t>
      </w:r>
    </w:p>
    <w:p w14:paraId="260613BD" w14:textId="77777777" w:rsidR="003976B2" w:rsidRPr="00CF3DD1" w:rsidRDefault="00570031">
      <w:pPr>
        <w:jc w:val="both"/>
        <w:rPr>
          <w:rFonts w:ascii="Times New Roman" w:hAnsi="Times New Roman"/>
          <w:szCs w:val="24"/>
          <w:lang w:val="lt-LT"/>
        </w:rPr>
      </w:pPr>
      <w:r w:rsidRPr="00CF3DD1">
        <w:rPr>
          <w:rFonts w:ascii="Times New Roman" w:hAnsi="Times New Roman"/>
          <w:szCs w:val="24"/>
          <w:lang w:val="lt-LT"/>
        </w:rPr>
        <w:tab/>
      </w:r>
    </w:p>
    <w:p w14:paraId="1594B346" w14:textId="77777777" w:rsidR="003976B2" w:rsidRPr="00CF3DD1" w:rsidRDefault="003976B2">
      <w:pPr>
        <w:jc w:val="both"/>
        <w:rPr>
          <w:rFonts w:ascii="Times New Roman" w:hAnsi="Times New Roman"/>
          <w:szCs w:val="24"/>
          <w:lang w:val="lt-LT"/>
        </w:rPr>
      </w:pPr>
    </w:p>
    <w:p w14:paraId="0279E638" w14:textId="522FF9F3" w:rsidR="000F5D7A" w:rsidRPr="00CF3DD1" w:rsidRDefault="00570031">
      <w:pPr>
        <w:jc w:val="both"/>
        <w:rPr>
          <w:rFonts w:ascii="Times New Roman" w:hAnsi="Times New Roman"/>
          <w:szCs w:val="24"/>
          <w:lang w:val="lt-LT"/>
        </w:rPr>
      </w:pPr>
      <w:r w:rsidRPr="00CF3DD1">
        <w:rPr>
          <w:rFonts w:ascii="Times New Roman" w:hAnsi="Times New Roman"/>
          <w:szCs w:val="24"/>
          <w:lang w:val="lt-LT"/>
        </w:rPr>
        <w:tab/>
      </w:r>
      <w:r w:rsidRPr="00CF3DD1">
        <w:rPr>
          <w:rFonts w:ascii="Times New Roman" w:hAnsi="Times New Roman"/>
          <w:szCs w:val="24"/>
          <w:lang w:val="lt-LT"/>
        </w:rPr>
        <w:tab/>
      </w:r>
      <w:r w:rsidRPr="00CF3DD1">
        <w:rPr>
          <w:rFonts w:ascii="Times New Roman" w:hAnsi="Times New Roman"/>
          <w:szCs w:val="24"/>
          <w:lang w:val="lt-LT"/>
        </w:rPr>
        <w:tab/>
        <w:t xml:space="preserve">                </w:t>
      </w:r>
      <w:r w:rsidR="000F5D7A" w:rsidRPr="00CF3DD1">
        <w:rPr>
          <w:rFonts w:ascii="Times New Roman" w:hAnsi="Times New Roman"/>
          <w:szCs w:val="24"/>
          <w:lang w:val="lt-LT"/>
        </w:rPr>
        <w:tab/>
      </w:r>
      <w:r w:rsidR="000F5D7A" w:rsidRPr="00CF3DD1">
        <w:rPr>
          <w:rFonts w:ascii="Times New Roman" w:hAnsi="Times New Roman"/>
          <w:szCs w:val="24"/>
          <w:lang w:val="lt-LT"/>
        </w:rPr>
        <w:tab/>
      </w:r>
      <w:r w:rsidR="000F5D7A" w:rsidRPr="00CF3DD1">
        <w:rPr>
          <w:rFonts w:ascii="Times New Roman" w:hAnsi="Times New Roman"/>
          <w:szCs w:val="24"/>
          <w:lang w:val="lt-LT"/>
        </w:rPr>
        <w:tab/>
      </w:r>
      <w:r w:rsidR="000F5D7A" w:rsidRPr="00CF3DD1">
        <w:rPr>
          <w:rFonts w:ascii="Times New Roman" w:hAnsi="Times New Roman"/>
          <w:szCs w:val="24"/>
          <w:lang w:val="lt-LT"/>
        </w:rPr>
        <w:tab/>
      </w:r>
    </w:p>
    <w:p w14:paraId="082BF740" w14:textId="77777777" w:rsidR="00A4514B" w:rsidRPr="00CF3DD1" w:rsidRDefault="00A4514B">
      <w:pPr>
        <w:jc w:val="both"/>
        <w:rPr>
          <w:rFonts w:ascii="Times New Roman" w:hAnsi="Times New Roman"/>
          <w:szCs w:val="24"/>
          <w:lang w:val="lt-LT"/>
        </w:rPr>
      </w:pPr>
    </w:p>
    <w:p w14:paraId="46D566D1" w14:textId="77777777" w:rsidR="00A4514B" w:rsidRPr="00CF3DD1" w:rsidRDefault="00A4514B">
      <w:pPr>
        <w:jc w:val="both"/>
        <w:rPr>
          <w:rFonts w:ascii="Times New Roman" w:hAnsi="Times New Roman"/>
          <w:szCs w:val="24"/>
          <w:lang w:val="lt-LT"/>
        </w:rPr>
      </w:pPr>
    </w:p>
    <w:p w14:paraId="4B30DC32" w14:textId="77777777" w:rsidR="006373EC" w:rsidRDefault="006373EC">
      <w:pPr>
        <w:jc w:val="both"/>
        <w:rPr>
          <w:rFonts w:ascii="Times New Roman" w:hAnsi="Times New Roman"/>
          <w:szCs w:val="24"/>
          <w:lang w:val="lt-LT"/>
        </w:rPr>
      </w:pPr>
    </w:p>
    <w:p w14:paraId="37E839C7" w14:textId="77777777" w:rsidR="00CF3DD1" w:rsidRDefault="00CF3DD1">
      <w:pPr>
        <w:jc w:val="both"/>
        <w:rPr>
          <w:rFonts w:ascii="Times New Roman" w:hAnsi="Times New Roman"/>
          <w:szCs w:val="24"/>
          <w:lang w:val="lt-LT"/>
        </w:rPr>
      </w:pPr>
    </w:p>
    <w:p w14:paraId="2E9DDA5A" w14:textId="77777777" w:rsidR="00CF3DD1" w:rsidRPr="00CF3DD1" w:rsidRDefault="00CF3DD1">
      <w:pPr>
        <w:jc w:val="both"/>
        <w:rPr>
          <w:rFonts w:ascii="Times New Roman" w:hAnsi="Times New Roman"/>
          <w:szCs w:val="24"/>
          <w:lang w:val="lt-LT"/>
        </w:rPr>
      </w:pPr>
    </w:p>
    <w:p w14:paraId="2F780E51" w14:textId="77777777" w:rsidR="000D41B1" w:rsidRPr="00CF3DD1" w:rsidRDefault="000D41B1" w:rsidP="000D41B1">
      <w:pPr>
        <w:suppressAutoHyphens w:val="0"/>
        <w:jc w:val="both"/>
        <w:rPr>
          <w:rFonts w:ascii="Times New Roman" w:hAnsi="Times New Roman"/>
          <w:szCs w:val="24"/>
          <w:lang w:val="en-US" w:eastAsia="lt-LT"/>
        </w:rPr>
      </w:pPr>
      <w:r w:rsidRPr="00CF3DD1">
        <w:rPr>
          <w:rFonts w:ascii="Times New Roman" w:hAnsi="Times New Roman"/>
          <w:szCs w:val="24"/>
          <w:lang w:val="en-US" w:eastAsia="lt-LT"/>
        </w:rPr>
        <w:t xml:space="preserve">Architektūros skyriaus vyriausioji specialistė, </w:t>
      </w:r>
    </w:p>
    <w:p w14:paraId="2BC9F752" w14:textId="77777777" w:rsidR="000D41B1" w:rsidRPr="00CF3DD1" w:rsidRDefault="000D41B1" w:rsidP="000D41B1">
      <w:pPr>
        <w:suppressAutoHyphens w:val="0"/>
        <w:jc w:val="both"/>
        <w:rPr>
          <w:rFonts w:ascii="Times New Roman" w:hAnsi="Times New Roman"/>
          <w:szCs w:val="24"/>
          <w:lang w:val="en-US" w:eastAsia="lt-LT"/>
        </w:rPr>
      </w:pPr>
      <w:r w:rsidRPr="00CF3DD1">
        <w:rPr>
          <w:rFonts w:ascii="Times New Roman" w:hAnsi="Times New Roman"/>
          <w:szCs w:val="24"/>
          <w:lang w:val="en-US" w:eastAsia="lt-LT"/>
        </w:rPr>
        <w:t>laikinai vykdanti Architektūros skyriaus vedėjo funkcijas</w:t>
      </w:r>
    </w:p>
    <w:p w14:paraId="7E21C51D" w14:textId="77777777" w:rsidR="000D41B1" w:rsidRPr="00CF3DD1" w:rsidRDefault="000D41B1" w:rsidP="000D41B1">
      <w:pPr>
        <w:suppressAutoHyphens w:val="0"/>
        <w:jc w:val="both"/>
        <w:rPr>
          <w:rFonts w:ascii="Times New Roman" w:hAnsi="Times New Roman"/>
          <w:szCs w:val="24"/>
          <w:lang w:val="en-US" w:eastAsia="lt-LT"/>
        </w:rPr>
      </w:pPr>
      <w:r w:rsidRPr="00CF3DD1">
        <w:rPr>
          <w:rFonts w:ascii="Times New Roman" w:hAnsi="Times New Roman"/>
          <w:szCs w:val="24"/>
          <w:lang w:val="en-US" w:eastAsia="lt-LT"/>
        </w:rPr>
        <w:t xml:space="preserve">Oksana Nikulinienė, tel. +370 315 69 002, mob. tel. +370 656 97 674, </w:t>
      </w:r>
    </w:p>
    <w:p w14:paraId="7093D431" w14:textId="77777777" w:rsidR="000D41B1" w:rsidRPr="00CF3DD1" w:rsidRDefault="000D41B1" w:rsidP="000D41B1">
      <w:pPr>
        <w:suppressAutoHyphens w:val="0"/>
        <w:jc w:val="both"/>
        <w:rPr>
          <w:rFonts w:ascii="Times New Roman" w:hAnsi="Times New Roman"/>
          <w:szCs w:val="24"/>
          <w:lang w:val="en-US" w:eastAsia="lt-LT"/>
        </w:rPr>
      </w:pPr>
      <w:r w:rsidRPr="00CF3DD1">
        <w:rPr>
          <w:rFonts w:ascii="Times New Roman" w:hAnsi="Times New Roman"/>
          <w:szCs w:val="24"/>
          <w:lang w:val="en-US" w:eastAsia="lt-LT"/>
        </w:rPr>
        <w:t>el. p. oksana.nikuliniene@arsa.lt</w:t>
      </w:r>
    </w:p>
    <w:p w14:paraId="10E0B281" w14:textId="77777777" w:rsidR="009842FA" w:rsidRPr="00384199" w:rsidRDefault="009842FA" w:rsidP="00825D74">
      <w:pPr>
        <w:spacing w:line="200" w:lineRule="exact"/>
        <w:rPr>
          <w:rFonts w:ascii="Times New Roman" w:hAnsi="Times New Roman"/>
          <w:color w:val="EE0000"/>
          <w:szCs w:val="24"/>
          <w:lang w:val="lt-LT"/>
        </w:rPr>
      </w:pPr>
    </w:p>
    <w:p w14:paraId="40202192" w14:textId="4516A5BA" w:rsidR="009C26F9" w:rsidRPr="00E03250" w:rsidRDefault="009C26F9" w:rsidP="00E07628">
      <w:pPr>
        <w:spacing w:line="200" w:lineRule="exact"/>
        <w:ind w:left="4320" w:firstLine="720"/>
        <w:rPr>
          <w:rFonts w:ascii="Times New Roman" w:hAnsi="Times New Roman"/>
          <w:szCs w:val="24"/>
          <w:lang w:val="lt-LT"/>
        </w:rPr>
      </w:pPr>
      <w:r w:rsidRPr="00E03250">
        <w:rPr>
          <w:rFonts w:ascii="Times New Roman" w:hAnsi="Times New Roman"/>
          <w:szCs w:val="24"/>
          <w:lang w:val="lt-LT"/>
        </w:rPr>
        <w:lastRenderedPageBreak/>
        <w:t>PRITARTA</w:t>
      </w:r>
    </w:p>
    <w:p w14:paraId="2BB4B2B6" w14:textId="77777777" w:rsidR="009C26F9" w:rsidRPr="00E03250" w:rsidRDefault="009C26F9" w:rsidP="00E07628">
      <w:pPr>
        <w:spacing w:line="200" w:lineRule="exact"/>
        <w:ind w:left="4320" w:firstLine="720"/>
        <w:rPr>
          <w:rFonts w:ascii="Times New Roman" w:hAnsi="Times New Roman"/>
          <w:szCs w:val="24"/>
          <w:lang w:val="lt-LT"/>
        </w:rPr>
      </w:pPr>
      <w:r w:rsidRPr="00E03250">
        <w:rPr>
          <w:rFonts w:ascii="Times New Roman" w:hAnsi="Times New Roman"/>
          <w:szCs w:val="24"/>
          <w:lang w:val="lt-LT"/>
        </w:rPr>
        <w:t>Alytaus rajono savivaldybės tarybos</w:t>
      </w:r>
    </w:p>
    <w:p w14:paraId="4E38AD55" w14:textId="77777777" w:rsidR="009C26F9" w:rsidRPr="00E03250" w:rsidRDefault="009C26F9" w:rsidP="00E07628">
      <w:pPr>
        <w:spacing w:line="200" w:lineRule="exact"/>
        <w:ind w:left="5040"/>
        <w:rPr>
          <w:rFonts w:ascii="Times New Roman" w:hAnsi="Times New Roman"/>
          <w:szCs w:val="24"/>
          <w:lang w:val="lt-LT"/>
        </w:rPr>
      </w:pPr>
      <w:r w:rsidRPr="00E03250">
        <w:rPr>
          <w:rFonts w:ascii="Times New Roman" w:hAnsi="Times New Roman"/>
          <w:szCs w:val="24"/>
          <w:lang w:val="lt-LT"/>
        </w:rPr>
        <w:t xml:space="preserve">2025 m.                      d. sprendimu </w:t>
      </w:r>
    </w:p>
    <w:p w14:paraId="6F5E7F13" w14:textId="77777777" w:rsidR="009C26F9" w:rsidRPr="00E03250" w:rsidRDefault="009C26F9" w:rsidP="00E07628">
      <w:pPr>
        <w:spacing w:line="200" w:lineRule="exact"/>
        <w:ind w:left="5040"/>
        <w:rPr>
          <w:rFonts w:ascii="Times New Roman" w:hAnsi="Times New Roman"/>
          <w:szCs w:val="24"/>
          <w:lang w:val="lt-LT"/>
        </w:rPr>
      </w:pPr>
      <w:r w:rsidRPr="00E03250">
        <w:rPr>
          <w:rFonts w:ascii="Times New Roman" w:hAnsi="Times New Roman"/>
          <w:szCs w:val="24"/>
          <w:lang w:val="lt-LT"/>
        </w:rPr>
        <w:t xml:space="preserve">Nr. </w:t>
      </w:r>
    </w:p>
    <w:p w14:paraId="173DFD02" w14:textId="77777777" w:rsidR="009C26F9" w:rsidRPr="00E03250" w:rsidRDefault="009C26F9" w:rsidP="009C26F9">
      <w:pPr>
        <w:jc w:val="center"/>
        <w:rPr>
          <w:rFonts w:ascii="Times New Roman" w:hAnsi="Times New Roman"/>
          <w:b/>
          <w:szCs w:val="24"/>
          <w:lang w:val="lt-LT"/>
        </w:rPr>
      </w:pPr>
    </w:p>
    <w:p w14:paraId="231443A2" w14:textId="340DF021" w:rsidR="009C26F9" w:rsidRPr="00E03250" w:rsidRDefault="009C26F9" w:rsidP="00F72626">
      <w:pPr>
        <w:jc w:val="center"/>
        <w:rPr>
          <w:rFonts w:ascii="Times New Roman" w:hAnsi="Times New Roman"/>
          <w:b/>
          <w:szCs w:val="24"/>
          <w:lang w:val="lt-LT"/>
        </w:rPr>
      </w:pPr>
      <w:r w:rsidRPr="00E03250">
        <w:rPr>
          <w:rFonts w:ascii="Times New Roman" w:hAnsi="Times New Roman"/>
          <w:b/>
          <w:szCs w:val="24"/>
          <w:lang w:val="lt-LT"/>
        </w:rPr>
        <w:t>VALSTYBINĖS ŽEMĖS NUOMOS</w:t>
      </w:r>
      <w:r w:rsidR="00F72626" w:rsidRPr="00E03250">
        <w:rPr>
          <w:rFonts w:ascii="Times New Roman" w:hAnsi="Times New Roman"/>
          <w:b/>
          <w:szCs w:val="24"/>
          <w:lang w:val="lt-LT"/>
        </w:rPr>
        <w:t xml:space="preserve"> </w:t>
      </w:r>
      <w:r w:rsidRPr="00E03250">
        <w:rPr>
          <w:rFonts w:ascii="Times New Roman" w:hAnsi="Times New Roman"/>
          <w:b/>
          <w:szCs w:val="24"/>
          <w:lang w:val="lt-LT"/>
        </w:rPr>
        <w:t>SUTARTI</w:t>
      </w:r>
      <w:r w:rsidR="00503B09" w:rsidRPr="00E03250">
        <w:rPr>
          <w:rFonts w:ascii="Times New Roman" w:hAnsi="Times New Roman"/>
          <w:b/>
          <w:szCs w:val="24"/>
          <w:lang w:val="lt-LT"/>
        </w:rPr>
        <w:t>E</w:t>
      </w:r>
      <w:r w:rsidRPr="00E03250">
        <w:rPr>
          <w:rFonts w:ascii="Times New Roman" w:hAnsi="Times New Roman"/>
          <w:b/>
          <w:szCs w:val="24"/>
          <w:lang w:val="lt-LT"/>
        </w:rPr>
        <w:t xml:space="preserve">S </w:t>
      </w:r>
      <w:r w:rsidR="00503B09" w:rsidRPr="00E03250">
        <w:rPr>
          <w:rFonts w:ascii="Times New Roman" w:hAnsi="Times New Roman"/>
          <w:b/>
          <w:szCs w:val="24"/>
          <w:lang w:val="lt-LT"/>
        </w:rPr>
        <w:t>PROJEKTAS</w:t>
      </w:r>
    </w:p>
    <w:p w14:paraId="5B736C73" w14:textId="77777777" w:rsidR="009C26F9" w:rsidRPr="00E03250" w:rsidRDefault="009C26F9" w:rsidP="009C26F9">
      <w:pPr>
        <w:jc w:val="center"/>
        <w:rPr>
          <w:rFonts w:ascii="Times New Roman" w:hAnsi="Times New Roman"/>
          <w:szCs w:val="24"/>
          <w:lang w:val="lt-LT"/>
        </w:rPr>
      </w:pPr>
    </w:p>
    <w:p w14:paraId="7614665E" w14:textId="77777777" w:rsidR="009C26F9" w:rsidRPr="00E03250" w:rsidRDefault="009C26F9" w:rsidP="009C26F9">
      <w:pPr>
        <w:jc w:val="center"/>
        <w:rPr>
          <w:rFonts w:ascii="Times New Roman" w:hAnsi="Times New Roman"/>
          <w:szCs w:val="24"/>
          <w:lang w:val="lt-LT"/>
        </w:rPr>
      </w:pPr>
      <w:r w:rsidRPr="00E03250">
        <w:rPr>
          <w:rFonts w:ascii="Times New Roman" w:hAnsi="Times New Roman"/>
          <w:szCs w:val="24"/>
          <w:lang w:val="lt-LT"/>
        </w:rPr>
        <w:t xml:space="preserve">2025 m.                    d.  Nr. </w:t>
      </w:r>
    </w:p>
    <w:p w14:paraId="591CDBB7" w14:textId="7CC502EB" w:rsidR="009C26F9" w:rsidRPr="00E03250" w:rsidRDefault="009C26F9" w:rsidP="000B0514">
      <w:pPr>
        <w:jc w:val="center"/>
        <w:rPr>
          <w:rFonts w:ascii="Times New Roman" w:hAnsi="Times New Roman"/>
          <w:szCs w:val="24"/>
          <w:lang w:val="lt-LT"/>
        </w:rPr>
      </w:pPr>
      <w:r w:rsidRPr="00E03250">
        <w:rPr>
          <w:rFonts w:ascii="Times New Roman" w:hAnsi="Times New Roman"/>
          <w:szCs w:val="24"/>
          <w:lang w:val="lt-LT"/>
        </w:rPr>
        <w:t>Alytus</w:t>
      </w:r>
    </w:p>
    <w:p w14:paraId="602DB740" w14:textId="77777777" w:rsidR="000B0514" w:rsidRPr="00384199" w:rsidRDefault="000B0514" w:rsidP="000B0514">
      <w:pPr>
        <w:jc w:val="center"/>
        <w:rPr>
          <w:rFonts w:ascii="Times New Roman" w:hAnsi="Times New Roman"/>
          <w:color w:val="EE0000"/>
          <w:szCs w:val="24"/>
          <w:lang w:val="lt-LT"/>
        </w:rPr>
      </w:pPr>
    </w:p>
    <w:p w14:paraId="4325EBB9" w14:textId="00AE6E14" w:rsidR="009C26F9" w:rsidRPr="00721F32" w:rsidRDefault="009C26F9" w:rsidP="009C26F9">
      <w:pPr>
        <w:pStyle w:val="Standard"/>
        <w:spacing w:line="240" w:lineRule="auto"/>
        <w:ind w:right="-1"/>
        <w:rPr>
          <w:lang w:val="lt-LT"/>
        </w:rPr>
      </w:pPr>
      <w:r w:rsidRPr="00721F32">
        <w:rPr>
          <w:lang w:val="lt-LT"/>
        </w:rPr>
        <w:t xml:space="preserve">Lietuvos valstybė, atstovaujama </w:t>
      </w:r>
      <w:r w:rsidRPr="00721F32">
        <w:rPr>
          <w:lang w:val="lt-LT" w:eastAsia="lt-LT"/>
        </w:rPr>
        <w:t>Alytaus rajono savivaldybės (kodas 111105936, buveinės adresas: Pulko g. 21, Alytaus m., Alytaus m. sav.), merės Rasos Vitkauskienės, veikiančios pagal Alytaus rajono savivaldybės tarybos 2025 m.                d. sprendimo Nr. K-     „Dėl žemės ūkio paskirties valstybinės žemės sklyp</w:t>
      </w:r>
      <w:r w:rsidR="00C50FF0" w:rsidRPr="00721F32">
        <w:rPr>
          <w:lang w:val="lt-LT" w:eastAsia="lt-LT"/>
        </w:rPr>
        <w:t>ų</w:t>
      </w:r>
      <w:r w:rsidRPr="00721F32">
        <w:rPr>
          <w:lang w:val="lt-LT" w:eastAsia="lt-LT"/>
        </w:rPr>
        <w:t>, esanči</w:t>
      </w:r>
      <w:r w:rsidR="00C50FF0" w:rsidRPr="00721F32">
        <w:rPr>
          <w:lang w:val="lt-LT" w:eastAsia="lt-LT"/>
        </w:rPr>
        <w:t>ų</w:t>
      </w:r>
      <w:r w:rsidRPr="00721F32">
        <w:rPr>
          <w:lang w:val="lt-LT" w:eastAsia="lt-LT"/>
        </w:rPr>
        <w:t xml:space="preserve"> </w:t>
      </w:r>
      <w:r w:rsidR="00E03250" w:rsidRPr="00721F32">
        <w:rPr>
          <w:lang w:val="lt-LT" w:eastAsia="lt-LT"/>
        </w:rPr>
        <w:t>Krokialaukio</w:t>
      </w:r>
      <w:r w:rsidRPr="00721F32">
        <w:rPr>
          <w:lang w:val="lt-LT" w:eastAsia="lt-LT"/>
        </w:rPr>
        <w:t xml:space="preserve"> miestelyje, Alytaus rajono savivaldybėje, nuomos“ 3 punktą</w:t>
      </w:r>
      <w:r w:rsidRPr="00721F32">
        <w:rPr>
          <w:lang w:val="lt-LT"/>
        </w:rPr>
        <w:t>, toliau vadinama nuom</w:t>
      </w:r>
      <w:r w:rsidR="00F00160" w:rsidRPr="00721F32">
        <w:rPr>
          <w:lang w:val="lt-LT"/>
        </w:rPr>
        <w:t>otoju</w:t>
      </w:r>
      <w:r w:rsidRPr="00721F32">
        <w:rPr>
          <w:lang w:val="lt-LT"/>
        </w:rPr>
        <w:t xml:space="preserve">, ir </w:t>
      </w:r>
      <w:r w:rsidR="00971B3E">
        <w:rPr>
          <w:lang w:val="lt-LT" w:eastAsia="lt-LT"/>
        </w:rPr>
        <w:t xml:space="preserve">(duomenys </w:t>
      </w:r>
      <w:r w:rsidR="00202F79">
        <w:rPr>
          <w:lang w:val="lt-LT" w:eastAsia="lt-LT"/>
        </w:rPr>
        <w:t>n</w:t>
      </w:r>
      <w:r w:rsidR="00285603">
        <w:rPr>
          <w:lang w:val="lt-LT" w:eastAsia="lt-LT"/>
        </w:rPr>
        <w:t>e</w:t>
      </w:r>
      <w:r w:rsidR="00202F79">
        <w:rPr>
          <w:lang w:val="lt-LT" w:eastAsia="lt-LT"/>
        </w:rPr>
        <w:t>skelbiami)</w:t>
      </w:r>
      <w:r w:rsidR="0056698B" w:rsidRPr="00721F32">
        <w:rPr>
          <w:lang w:val="lt-LT"/>
        </w:rPr>
        <w:t xml:space="preserve">, </w:t>
      </w:r>
      <w:r w:rsidRPr="00721F32">
        <w:rPr>
          <w:lang w:val="lt-LT"/>
        </w:rPr>
        <w:t>toliau vadinama nuomininku, sudarė šią sutartį:</w:t>
      </w:r>
    </w:p>
    <w:p w14:paraId="20D0F5CB" w14:textId="4E184936" w:rsidR="009C26F9" w:rsidRPr="00721F32" w:rsidRDefault="009C26F9" w:rsidP="009C26F9">
      <w:pPr>
        <w:jc w:val="both"/>
        <w:rPr>
          <w:rFonts w:ascii="Times New Roman" w:hAnsi="Times New Roman"/>
          <w:bCs/>
          <w:szCs w:val="24"/>
          <w:lang w:val="lt-LT"/>
        </w:rPr>
      </w:pPr>
      <w:r w:rsidRPr="00721F32">
        <w:rPr>
          <w:rFonts w:ascii="Times New Roman" w:hAnsi="Times New Roman"/>
          <w:szCs w:val="24"/>
          <w:lang w:val="lt-LT"/>
        </w:rPr>
        <w:t xml:space="preserve">              1. Nuomotojas išnuomoja, o nuomininkas išsinuomoja </w:t>
      </w:r>
      <w:r w:rsidR="00D36759" w:rsidRPr="00721F32">
        <w:rPr>
          <w:rFonts w:ascii="Times New Roman" w:hAnsi="Times New Roman"/>
          <w:szCs w:val="24"/>
          <w:lang w:val="lt-LT" w:eastAsia="lt-LT"/>
        </w:rPr>
        <w:t>0,</w:t>
      </w:r>
      <w:r w:rsidR="00405E88" w:rsidRPr="00721F32">
        <w:rPr>
          <w:rFonts w:ascii="Times New Roman" w:hAnsi="Times New Roman"/>
          <w:szCs w:val="24"/>
          <w:lang w:val="lt-LT" w:eastAsia="lt-LT"/>
        </w:rPr>
        <w:t>1705</w:t>
      </w:r>
      <w:r w:rsidR="00D36759" w:rsidRPr="00721F32">
        <w:rPr>
          <w:rFonts w:ascii="Times New Roman" w:hAnsi="Times New Roman"/>
          <w:szCs w:val="24"/>
          <w:lang w:val="lt-LT" w:eastAsia="lt-LT"/>
        </w:rPr>
        <w:t xml:space="preserve"> ha ploto žemės ūkio paskirties valstybinės žemės sklypą (kadastro Nr. 33</w:t>
      </w:r>
      <w:r w:rsidR="00405E88" w:rsidRPr="00721F32">
        <w:rPr>
          <w:rFonts w:ascii="Times New Roman" w:hAnsi="Times New Roman"/>
          <w:szCs w:val="24"/>
          <w:lang w:val="lt-LT" w:eastAsia="lt-LT"/>
        </w:rPr>
        <w:t>2</w:t>
      </w:r>
      <w:r w:rsidR="00D36759" w:rsidRPr="00721F32">
        <w:rPr>
          <w:rFonts w:ascii="Times New Roman" w:hAnsi="Times New Roman"/>
          <w:szCs w:val="24"/>
          <w:lang w:val="lt-LT" w:eastAsia="lt-LT"/>
        </w:rPr>
        <w:t>3/000</w:t>
      </w:r>
      <w:r w:rsidR="00405E88" w:rsidRPr="00721F32">
        <w:rPr>
          <w:rFonts w:ascii="Times New Roman" w:hAnsi="Times New Roman"/>
          <w:szCs w:val="24"/>
          <w:lang w:val="lt-LT" w:eastAsia="lt-LT"/>
        </w:rPr>
        <w:t>2</w:t>
      </w:r>
      <w:r w:rsidR="00D36759" w:rsidRPr="00721F32">
        <w:rPr>
          <w:rFonts w:ascii="Times New Roman" w:hAnsi="Times New Roman"/>
          <w:szCs w:val="24"/>
          <w:lang w:val="lt-LT" w:eastAsia="lt-LT"/>
        </w:rPr>
        <w:t>:</w:t>
      </w:r>
      <w:r w:rsidR="00405E88" w:rsidRPr="00721F32">
        <w:rPr>
          <w:rFonts w:ascii="Times New Roman" w:hAnsi="Times New Roman"/>
          <w:szCs w:val="24"/>
          <w:lang w:val="lt-LT" w:eastAsia="lt-LT"/>
        </w:rPr>
        <w:t>533</w:t>
      </w:r>
      <w:r w:rsidR="00D36759" w:rsidRPr="00721F32">
        <w:rPr>
          <w:rFonts w:ascii="Times New Roman" w:hAnsi="Times New Roman"/>
          <w:szCs w:val="24"/>
          <w:lang w:val="lt-LT" w:eastAsia="lt-LT"/>
        </w:rPr>
        <w:t>, unikalus Nr. 4400-</w:t>
      </w:r>
      <w:r w:rsidR="00D35AAC" w:rsidRPr="00721F32">
        <w:rPr>
          <w:rFonts w:ascii="Times New Roman" w:hAnsi="Times New Roman"/>
          <w:szCs w:val="24"/>
          <w:lang w:val="lt-LT" w:eastAsia="lt-LT"/>
        </w:rPr>
        <w:t>6598</w:t>
      </w:r>
      <w:r w:rsidR="00D36759" w:rsidRPr="00721F32">
        <w:rPr>
          <w:rFonts w:ascii="Times New Roman" w:hAnsi="Times New Roman"/>
          <w:szCs w:val="24"/>
          <w:lang w:val="lt-LT" w:eastAsia="lt-LT"/>
        </w:rPr>
        <w:t>-</w:t>
      </w:r>
      <w:r w:rsidR="00D35AAC" w:rsidRPr="00721F32">
        <w:rPr>
          <w:rFonts w:ascii="Times New Roman" w:hAnsi="Times New Roman"/>
          <w:szCs w:val="24"/>
          <w:lang w:val="lt-LT" w:eastAsia="lt-LT"/>
        </w:rPr>
        <w:t>0818</w:t>
      </w:r>
      <w:r w:rsidR="00D36759" w:rsidRPr="00721F32">
        <w:rPr>
          <w:rFonts w:ascii="Times New Roman" w:hAnsi="Times New Roman"/>
          <w:szCs w:val="24"/>
          <w:lang w:val="lt-LT" w:eastAsia="lt-LT"/>
        </w:rPr>
        <w:t>)</w:t>
      </w:r>
      <w:r w:rsidRPr="00721F32">
        <w:rPr>
          <w:rFonts w:ascii="Times New Roman" w:hAnsi="Times New Roman"/>
          <w:szCs w:val="24"/>
          <w:lang w:val="lt-LT"/>
        </w:rPr>
        <w:t xml:space="preserve">, esantį </w:t>
      </w:r>
      <w:r w:rsidRPr="00721F32">
        <w:rPr>
          <w:rFonts w:ascii="Times New Roman" w:hAnsi="Times New Roman"/>
          <w:bCs/>
          <w:szCs w:val="24"/>
          <w:lang w:val="lt-LT"/>
        </w:rPr>
        <w:t xml:space="preserve">Alytaus r. sav., </w:t>
      </w:r>
      <w:r w:rsidR="00D35AAC" w:rsidRPr="00721F32">
        <w:rPr>
          <w:lang w:val="lt-LT"/>
        </w:rPr>
        <w:t>Krokialaukio</w:t>
      </w:r>
      <w:r w:rsidRPr="00721F32">
        <w:rPr>
          <w:rFonts w:ascii="Times New Roman" w:hAnsi="Times New Roman"/>
          <w:bCs/>
          <w:szCs w:val="24"/>
          <w:lang w:val="lt-LT"/>
        </w:rPr>
        <w:t xml:space="preserve"> mstl.</w:t>
      </w:r>
    </w:p>
    <w:p w14:paraId="0B724192" w14:textId="7AAC5CA1"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2. Žemės sklypas išnuomojamas </w:t>
      </w:r>
      <w:r w:rsidRPr="00721F32">
        <w:rPr>
          <w:rFonts w:ascii="Times New Roman" w:hAnsi="Times New Roman"/>
          <w:bCs/>
          <w:szCs w:val="24"/>
          <w:lang w:val="lt-LT"/>
        </w:rPr>
        <w:t>25 (dvidešimt penk</w:t>
      </w:r>
      <w:r w:rsidR="000C0AE4" w:rsidRPr="00721F32">
        <w:rPr>
          <w:rFonts w:ascii="Times New Roman" w:hAnsi="Times New Roman"/>
          <w:bCs/>
          <w:szCs w:val="24"/>
          <w:lang w:val="lt-LT"/>
        </w:rPr>
        <w:t>er</w:t>
      </w:r>
      <w:r w:rsidRPr="00721F32">
        <w:rPr>
          <w:rFonts w:ascii="Times New Roman" w:hAnsi="Times New Roman"/>
          <w:bCs/>
          <w:szCs w:val="24"/>
          <w:lang w:val="lt-LT"/>
        </w:rPr>
        <w:t>iems)</w:t>
      </w:r>
      <w:r w:rsidRPr="00721F32">
        <w:rPr>
          <w:rFonts w:ascii="Times New Roman" w:hAnsi="Times New Roman"/>
          <w:b/>
          <w:szCs w:val="24"/>
          <w:lang w:val="lt-LT"/>
        </w:rPr>
        <w:t xml:space="preserve"> </w:t>
      </w:r>
      <w:r w:rsidRPr="00721F32">
        <w:rPr>
          <w:rFonts w:ascii="Times New Roman" w:hAnsi="Times New Roman"/>
          <w:szCs w:val="24"/>
          <w:lang w:val="lt-LT"/>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 priėmimo dienos, jeigu į šį žemės sklypą numatyta atkurti nuosavybės teise pagal Lietuvos Respublikos piliečių nuosavybės teisių į išlikusi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394A22D4" w14:textId="77777777" w:rsidR="009C26F9" w:rsidRPr="00721F32" w:rsidRDefault="009C26F9" w:rsidP="009C26F9">
      <w:pPr>
        <w:ind w:firstLine="851"/>
        <w:jc w:val="both"/>
        <w:rPr>
          <w:rFonts w:ascii="Times New Roman" w:hAnsi="Times New Roman"/>
          <w:bCs/>
          <w:szCs w:val="24"/>
          <w:lang w:val="lt-LT"/>
        </w:rPr>
      </w:pPr>
      <w:r w:rsidRPr="00721F32">
        <w:rPr>
          <w:rFonts w:ascii="Times New Roman" w:hAnsi="Times New Roman"/>
          <w:szCs w:val="24"/>
          <w:lang w:val="lt-LT"/>
        </w:rPr>
        <w:t xml:space="preserve">3. Išnuomojamo žemės sklypo pagrindinė naudojimo paskirtis, naudojimo būdas – </w:t>
      </w:r>
      <w:r w:rsidRPr="00721F32">
        <w:rPr>
          <w:rFonts w:ascii="Times New Roman" w:hAnsi="Times New Roman"/>
          <w:bCs/>
          <w:szCs w:val="24"/>
          <w:lang w:val="lt-LT"/>
        </w:rPr>
        <w:t xml:space="preserve">žemės ūkio, kiti žemės ūkio paskirties žemės sklypai. </w:t>
      </w:r>
    </w:p>
    <w:p w14:paraId="6C26FFF8" w14:textId="122D4B3B"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Galimybė keisti žemės sklypo pagrindinę žemės naudojimo paskirtį, naudojimo būdą, numatytus pagal savivaldybės ar jos </w:t>
      </w:r>
      <w:r w:rsidR="00121E37" w:rsidRPr="00721F32">
        <w:rPr>
          <w:rFonts w:ascii="Times New Roman" w:hAnsi="Times New Roman"/>
          <w:szCs w:val="24"/>
          <w:lang w:val="lt-LT"/>
        </w:rPr>
        <w:t>teritorijos (miesto, miestelio)</w:t>
      </w:r>
      <w:r w:rsidRPr="00721F32">
        <w:rPr>
          <w:rFonts w:ascii="Times New Roman" w:hAnsi="Times New Roman"/>
          <w:szCs w:val="24"/>
          <w:lang w:val="lt-LT"/>
        </w:rPr>
        <w:t xml:space="preserve"> bendrąjį planą ar specialiojo teritorijų planavimo dokumentą – Lietuvos Respublikos Vyriausybės nustatyta tvarka.</w:t>
      </w:r>
    </w:p>
    <w:p w14:paraId="2F36CEF2" w14:textId="7777777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4. Išnuomojamoje žemėje esančių žemės savininkui ar kitiems asmenims nuosavybės teise priklausančių statinių ir įrenginių naudojimo sąlygos, naujų statinių ir įrenginių statybos, kelių tiesimo, vandens telkinių įrengimo ir kitos sąlygos, taip pat statinių ir įrenginių tolesnė naudojimo paskirtis pasibaigus žemės nuomos terminui – pagal Lietuvos Respublikos civilinio kodekso ir kitų teisės aktų nuostatas. </w:t>
      </w:r>
    </w:p>
    <w:p w14:paraId="64ADEB82" w14:textId="7777777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Išnuomojamame žemės sklype statinių statyba negalima.</w:t>
      </w:r>
    </w:p>
    <w:p w14:paraId="7F30D302" w14:textId="7777777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5. Išnuomojamoje žemėje esančių požeminio bei paviršinio vandens, naudingųjų iškasenų (išskyrus gintarą, naftą, dujas ir kvarcinį smėlį) naudojimo sąlygos – Lietuvos Respublikos įstatymų bei Lietuvos Respublikos Vyriausybės nustatyta tvarka. </w:t>
      </w:r>
    </w:p>
    <w:p w14:paraId="0F1BEC70" w14:textId="77777777" w:rsidR="009C26F9" w:rsidRPr="00721F32" w:rsidRDefault="009C26F9" w:rsidP="009C26F9">
      <w:pPr>
        <w:ind w:firstLine="720"/>
        <w:jc w:val="both"/>
        <w:rPr>
          <w:rFonts w:ascii="Times New Roman" w:hAnsi="Times New Roman"/>
          <w:szCs w:val="24"/>
          <w:lang w:val="lt-LT"/>
        </w:rPr>
      </w:pPr>
      <w:r w:rsidRPr="00721F32">
        <w:rPr>
          <w:rFonts w:ascii="Times New Roman" w:hAnsi="Times New Roman"/>
          <w:szCs w:val="24"/>
          <w:lang w:val="lt-LT"/>
        </w:rPr>
        <w:t xml:space="preserve">  6. Žemės sklypui taikomos specialiosios žemės naudojimo sąlygos, nurodytos Nekilnojamojo turto registro duomenų bazės išrašo skiltyse: „Žymos“ ir „Duomenys apie įregistruotas teritorijas, kuriose taikomos specialiosios žemės naudojimo sąlygos“.  </w:t>
      </w:r>
    </w:p>
    <w:p w14:paraId="3D4A5024" w14:textId="77777777" w:rsidR="009C26F9" w:rsidRPr="00721F32" w:rsidRDefault="009C26F9" w:rsidP="009C26F9">
      <w:pPr>
        <w:ind w:firstLine="720"/>
        <w:jc w:val="both"/>
        <w:rPr>
          <w:rFonts w:ascii="Times New Roman" w:hAnsi="Times New Roman"/>
          <w:szCs w:val="24"/>
          <w:lang w:val="lt-LT"/>
        </w:rPr>
      </w:pPr>
      <w:r w:rsidRPr="00721F32">
        <w:rPr>
          <w:rFonts w:ascii="Times New Roman" w:hAnsi="Times New Roman"/>
          <w:szCs w:val="24"/>
          <w:lang w:val="lt-LT"/>
        </w:rPr>
        <w:t xml:space="preserve">  7. Kiti žemės naudojimo apribojimai – Lietuvos Respublikos civilinio kodekso ir Lietuvos Respublikos teisės aktų nustatyta tvarka. </w:t>
      </w:r>
    </w:p>
    <w:p w14:paraId="66F14B8B" w14:textId="5846D9EB"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8. Žemės servitutai: </w:t>
      </w:r>
      <w:r w:rsidR="00A709F6" w:rsidRPr="00721F32">
        <w:rPr>
          <w:rFonts w:ascii="Times New Roman" w:hAnsi="Times New Roman"/>
          <w:szCs w:val="24"/>
          <w:lang w:val="lt-LT"/>
        </w:rPr>
        <w:t xml:space="preserve">Kelio servitutas – teisė važiuoti transporto priemonėmis, naudotis pėsčiųjų </w:t>
      </w:r>
      <w:r w:rsidR="00B4238D" w:rsidRPr="00721F32">
        <w:rPr>
          <w:rFonts w:ascii="Times New Roman" w:hAnsi="Times New Roman"/>
          <w:szCs w:val="24"/>
          <w:lang w:val="lt-LT"/>
        </w:rPr>
        <w:t xml:space="preserve">taku, varyti galvijus (tarnaujantis, servituto </w:t>
      </w:r>
      <w:r w:rsidR="00D46D54" w:rsidRPr="00721F32">
        <w:rPr>
          <w:rFonts w:ascii="Times New Roman" w:hAnsi="Times New Roman"/>
          <w:szCs w:val="24"/>
          <w:lang w:val="lt-LT"/>
        </w:rPr>
        <w:t>unikalus Nr. 100-010-453) 0,0051 ha ploto dalyje</w:t>
      </w:r>
      <w:r w:rsidRPr="00721F32">
        <w:rPr>
          <w:rFonts w:ascii="Times New Roman" w:hAnsi="Times New Roman"/>
          <w:szCs w:val="24"/>
          <w:lang w:val="lt-LT"/>
        </w:rPr>
        <w:t>.</w:t>
      </w:r>
    </w:p>
    <w:p w14:paraId="51EC04DD" w14:textId="762DE6D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9. Žemės sklypo vertė – </w:t>
      </w:r>
      <w:r w:rsidR="00AD6D55" w:rsidRPr="00721F32">
        <w:rPr>
          <w:rFonts w:ascii="Times New Roman" w:hAnsi="Times New Roman"/>
          <w:szCs w:val="24"/>
          <w:lang w:val="lt-LT"/>
        </w:rPr>
        <w:t>673</w:t>
      </w:r>
      <w:r w:rsidRPr="00721F32">
        <w:rPr>
          <w:rFonts w:ascii="Times New Roman" w:hAnsi="Times New Roman"/>
          <w:szCs w:val="24"/>
          <w:lang w:val="lt-LT"/>
        </w:rPr>
        <w:t xml:space="preserve"> Eur (</w:t>
      </w:r>
      <w:r w:rsidR="00376F19" w:rsidRPr="00721F32">
        <w:rPr>
          <w:rFonts w:ascii="Times New Roman" w:hAnsi="Times New Roman"/>
          <w:szCs w:val="24"/>
          <w:lang w:val="lt-LT"/>
        </w:rPr>
        <w:t>šeši</w:t>
      </w:r>
      <w:r w:rsidR="00835AAC" w:rsidRPr="00721F32">
        <w:rPr>
          <w:rFonts w:ascii="Times New Roman" w:hAnsi="Times New Roman"/>
          <w:szCs w:val="24"/>
          <w:lang w:val="lt-LT"/>
        </w:rPr>
        <w:t xml:space="preserve"> </w:t>
      </w:r>
      <w:r w:rsidR="00D15D29" w:rsidRPr="00721F32">
        <w:rPr>
          <w:rFonts w:ascii="Times New Roman" w:hAnsi="Times New Roman"/>
          <w:szCs w:val="24"/>
          <w:lang w:val="lt-LT"/>
        </w:rPr>
        <w:t>šimtai</w:t>
      </w:r>
      <w:r w:rsidRPr="00721F32">
        <w:rPr>
          <w:rFonts w:ascii="Times New Roman" w:hAnsi="Times New Roman"/>
          <w:szCs w:val="24"/>
          <w:lang w:val="lt-LT"/>
        </w:rPr>
        <w:t xml:space="preserve"> </w:t>
      </w:r>
      <w:r w:rsidR="00376F19" w:rsidRPr="00721F32">
        <w:rPr>
          <w:rFonts w:ascii="Times New Roman" w:hAnsi="Times New Roman"/>
          <w:szCs w:val="24"/>
          <w:lang w:val="lt-LT"/>
        </w:rPr>
        <w:t xml:space="preserve">septyniasdešimt trys </w:t>
      </w:r>
      <w:r w:rsidRPr="00721F32">
        <w:rPr>
          <w:rFonts w:ascii="Times New Roman" w:hAnsi="Times New Roman"/>
          <w:szCs w:val="24"/>
          <w:lang w:val="lt-LT"/>
        </w:rPr>
        <w:t>eur</w:t>
      </w:r>
      <w:r w:rsidR="00376F19" w:rsidRPr="00721F32">
        <w:rPr>
          <w:rFonts w:ascii="Times New Roman" w:hAnsi="Times New Roman"/>
          <w:szCs w:val="24"/>
          <w:lang w:val="lt-LT"/>
        </w:rPr>
        <w:t>ai</w:t>
      </w:r>
      <w:r w:rsidRPr="00721F32">
        <w:rPr>
          <w:rFonts w:ascii="Times New Roman" w:hAnsi="Times New Roman"/>
          <w:szCs w:val="24"/>
          <w:lang w:val="lt-LT"/>
        </w:rPr>
        <w:t xml:space="preserve">), apskaičiuota pagal 2025-01-01 taikytus žemės verčių žemėlapius, patvirtintus Nacionalinės žemės tarnybos prie </w:t>
      </w:r>
      <w:r w:rsidRPr="00721F32">
        <w:rPr>
          <w:rFonts w:ascii="Times New Roman" w:hAnsi="Times New Roman"/>
          <w:szCs w:val="24"/>
          <w:lang w:val="lt-LT"/>
        </w:rPr>
        <w:lastRenderedPageBreak/>
        <w:t>Aplinkos ministerijos direktoriaus 2024 m. gruodžio 9 d. įsakymu Nr. 1P-546-(1.1 E.) „Dėl masinio žemės vertinimo dokumentų patvirtinimo“.</w:t>
      </w:r>
    </w:p>
    <w:p w14:paraId="6683654E" w14:textId="7777777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Nuomotojas turi teisę kas 3 metus Lietuvos Respublikos Vyriausybės </w:t>
      </w:r>
      <w:smartTag w:uri="schemas-tilde-lv/tildestengine" w:element="metric">
        <w:smartTagPr>
          <w:attr w:name="metric_value" w:val="1999"/>
          <w:attr w:name="metric_text" w:val="m"/>
        </w:smartTagPr>
        <w:r w:rsidRPr="00721F32">
          <w:rPr>
            <w:rFonts w:ascii="Times New Roman" w:hAnsi="Times New Roman"/>
            <w:szCs w:val="24"/>
            <w:lang w:val="lt-LT"/>
          </w:rPr>
          <w:t>1999 m</w:t>
        </w:r>
      </w:smartTag>
      <w:r w:rsidRPr="00721F32">
        <w:rPr>
          <w:rFonts w:ascii="Times New Roman" w:hAnsi="Times New Roman"/>
          <w:szCs w:val="24"/>
          <w:lang w:val="lt-LT"/>
        </w:rPr>
        <w:t xml:space="preserve">. vasario 24 d. nutarimo Nr. 205 </w:t>
      </w:r>
      <w:r w:rsidRPr="00721F32">
        <w:rPr>
          <w:rFonts w:ascii="Times New Roman" w:hAnsi="Times New Roman"/>
          <w:szCs w:val="24"/>
          <w:lang w:val="lt-LT" w:eastAsia="lt-LT"/>
        </w:rPr>
        <w:t>„Dėl žemės įvertinimo tvarkos“</w:t>
      </w:r>
      <w:r w:rsidRPr="00721F32">
        <w:rPr>
          <w:rFonts w:ascii="Times New Roman" w:hAnsi="Times New Roman"/>
          <w:b/>
          <w:bCs/>
          <w:szCs w:val="24"/>
          <w:lang w:val="lt-LT" w:eastAsia="lt-LT"/>
        </w:rPr>
        <w:t xml:space="preserve"> </w:t>
      </w:r>
      <w:r w:rsidRPr="00721F32">
        <w:rPr>
          <w:rFonts w:ascii="Times New Roman" w:hAnsi="Times New Roman"/>
          <w:szCs w:val="24"/>
          <w:lang w:val="lt-LT"/>
        </w:rPr>
        <w:t xml:space="preserve">nustatyta tvarka perskaičiuoti išnuomoto be aukciono žemės sklypo vertę, nuo kurios skaičiuojamas žemės nuomos mokestis. </w:t>
      </w:r>
    </w:p>
    <w:p w14:paraId="59D24510" w14:textId="7777777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10. Žemės nuomos mokestis apskaičiuojamas pagal Alytaus rajono savivaldybės tarybos patvirtintą tarifą nuo žemės sklypo vertės.</w:t>
      </w:r>
    </w:p>
    <w:p w14:paraId="72B06DF2" w14:textId="77777777" w:rsidR="009C26F9" w:rsidRPr="00721F32" w:rsidRDefault="009C26F9" w:rsidP="009C26F9">
      <w:pPr>
        <w:ind w:firstLine="851"/>
        <w:jc w:val="both"/>
        <w:rPr>
          <w:rFonts w:ascii="Times New Roman" w:hAnsi="Times New Roman"/>
          <w:b/>
          <w:szCs w:val="24"/>
          <w:lang w:val="lt-LT"/>
        </w:rPr>
      </w:pPr>
      <w:r w:rsidRPr="00721F32">
        <w:rPr>
          <w:rFonts w:ascii="Times New Roman" w:hAnsi="Times New Roman"/>
          <w:szCs w:val="24"/>
          <w:lang w:val="lt-LT"/>
        </w:rPr>
        <w:t xml:space="preserve">11. Žemės nuomos mokesčio mokėjimo terminai – iki kalendorinių metų lapkričio 15 d. </w:t>
      </w:r>
    </w:p>
    <w:p w14:paraId="7576D5C5" w14:textId="7777777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 xml:space="preserve">12. Kiti nuomotojo ir nuomininko įsipareigojimai, susiję su nuomojamo žemės sklypo naudojimu ir grąžinimu pasibaigus šiai sutarčiai – Lietuvos Respublikos civilinio kodekso nustatyta tvarka. </w:t>
      </w:r>
    </w:p>
    <w:p w14:paraId="7A3741C9" w14:textId="70253E9C" w:rsidR="008C4DAA" w:rsidRPr="00721F32" w:rsidRDefault="008C4DAA" w:rsidP="008C4DAA">
      <w:pPr>
        <w:pStyle w:val="Puslapioinaostekstas"/>
        <w:ind w:firstLine="851"/>
        <w:jc w:val="both"/>
        <w:rPr>
          <w:sz w:val="24"/>
          <w:szCs w:val="24"/>
        </w:rPr>
      </w:pPr>
      <w:r w:rsidRPr="00721F32">
        <w:rPr>
          <w:caps w:val="0"/>
          <w:sz w:val="24"/>
          <w:szCs w:val="24"/>
        </w:rPr>
        <w:t>13.  Nuomininkas gali subnuomoti išnuomotą žemės sklypą tik gavęs rašytinį nuomotojo sutikimą ir tik pagal šioje sutartyje nustatytus reikalavimus ir sąlygas.</w:t>
      </w:r>
    </w:p>
    <w:p w14:paraId="6AF3E651" w14:textId="6DCAEFA4" w:rsidR="009C26F9" w:rsidRPr="00721F32" w:rsidRDefault="009C26F9" w:rsidP="008C4DAA">
      <w:pPr>
        <w:ind w:firstLine="851"/>
        <w:jc w:val="both"/>
        <w:rPr>
          <w:rFonts w:ascii="Times New Roman" w:hAnsi="Times New Roman"/>
          <w:szCs w:val="24"/>
          <w:lang w:val="lt-LT"/>
        </w:rPr>
      </w:pPr>
      <w:r w:rsidRPr="00721F32">
        <w:rPr>
          <w:rFonts w:ascii="Times New Roman" w:hAnsi="Times New Roman"/>
          <w:szCs w:val="24"/>
          <w:lang w:val="lt-LT"/>
        </w:rPr>
        <w:t>1</w:t>
      </w:r>
      <w:r w:rsidR="008C4DAA" w:rsidRPr="00721F32">
        <w:rPr>
          <w:rFonts w:ascii="Times New Roman" w:hAnsi="Times New Roman"/>
          <w:szCs w:val="24"/>
          <w:lang w:val="lt-LT"/>
        </w:rPr>
        <w:t>4</w:t>
      </w:r>
      <w:r w:rsidRPr="00721F32">
        <w:rPr>
          <w:rFonts w:ascii="Times New Roman" w:hAnsi="Times New Roman"/>
          <w:szCs w:val="24"/>
          <w:lang w:val="lt-LT"/>
        </w:rPr>
        <w:t xml:space="preserve">. Atsakomybė už šios sutarties pažeidimus – sutarties šalys už sutarties pažeidimus atsako Lietuvos Respublikos įstatymų nustatyta tvarka. </w:t>
      </w:r>
    </w:p>
    <w:p w14:paraId="29D7A617" w14:textId="60BFB72E"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1</w:t>
      </w:r>
      <w:r w:rsidR="008C4DAA" w:rsidRPr="00721F32">
        <w:rPr>
          <w:rFonts w:ascii="Times New Roman" w:hAnsi="Times New Roman"/>
          <w:szCs w:val="24"/>
          <w:lang w:val="lt-LT"/>
        </w:rPr>
        <w:t>5</w:t>
      </w:r>
      <w:r w:rsidRPr="00721F32">
        <w:rPr>
          <w:rFonts w:ascii="Times New Roman" w:hAnsi="Times New Roman"/>
          <w:szCs w:val="24"/>
          <w:lang w:val="lt-LT"/>
        </w:rPr>
        <w:t>. Nuomininkas įsipareigoja laikytis šios sutarties ir įstatymų. Už jų nevykdymą jis atsako pagal įstatymus.</w:t>
      </w:r>
    </w:p>
    <w:p w14:paraId="510B9327" w14:textId="6D5F5723"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1</w:t>
      </w:r>
      <w:r w:rsidR="008C4DAA" w:rsidRPr="00721F32">
        <w:rPr>
          <w:rFonts w:ascii="Times New Roman" w:hAnsi="Times New Roman"/>
          <w:szCs w:val="24"/>
          <w:lang w:val="lt-LT"/>
        </w:rPr>
        <w:t>6</w:t>
      </w:r>
      <w:r w:rsidRPr="00721F32">
        <w:rPr>
          <w:rFonts w:ascii="Times New Roman" w:hAnsi="Times New Roman"/>
          <w:szCs w:val="24"/>
          <w:lang w:val="lt-LT"/>
        </w:rPr>
        <w:t xml:space="preserve">. Įstatymų ir Lietuvos Respublikos Vyriausybės nustatyta tvarka pasikeitus valstybinės žemės nuomos mokesčio apskaičiavimo tvarkai ir kitiems reikalavimams, šios sutarties šalys privalo vadovautis priimtais pakeitimais. Savivaldybės tarybai pakeitus žemės nuomos mokesčio tarifą, sumažinus šioje sutartyje nustatytą nuomos mokestį arba nuo jo atleidus, taip pat pakeitus žemės nuomos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  </w:t>
      </w:r>
    </w:p>
    <w:p w14:paraId="44190DFE" w14:textId="4F2C9FF2"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1</w:t>
      </w:r>
      <w:r w:rsidR="008C4DAA" w:rsidRPr="00721F32">
        <w:rPr>
          <w:rFonts w:ascii="Times New Roman" w:hAnsi="Times New Roman"/>
          <w:szCs w:val="24"/>
          <w:lang w:val="lt-LT"/>
        </w:rPr>
        <w:t>7</w:t>
      </w:r>
      <w:r w:rsidRPr="00721F32">
        <w:rPr>
          <w:rFonts w:ascii="Times New Roman" w:hAnsi="Times New Roman"/>
          <w:szCs w:val="24"/>
          <w:lang w:val="lt-LT"/>
        </w:rPr>
        <w:t>.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p>
    <w:p w14:paraId="103AA66A" w14:textId="04FA03ED"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1</w:t>
      </w:r>
      <w:r w:rsidR="008C4DAA" w:rsidRPr="00721F32">
        <w:rPr>
          <w:rFonts w:ascii="Times New Roman" w:hAnsi="Times New Roman"/>
          <w:szCs w:val="24"/>
          <w:lang w:val="lt-LT"/>
        </w:rPr>
        <w:t>8</w:t>
      </w:r>
      <w:r w:rsidRPr="00721F32">
        <w:rPr>
          <w:rFonts w:ascii="Times New Roman" w:hAnsi="Times New Roman"/>
          <w:szCs w:val="24"/>
          <w:lang w:val="lt-LT"/>
        </w:rPr>
        <w:t>.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p>
    <w:p w14:paraId="350EDB85" w14:textId="77777777"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Sutarties šalys įsipareigoja pagal pakeistus išnuomoto žemės sklypo kadastro duomenis pakeisti šią sutartį.</w:t>
      </w:r>
    </w:p>
    <w:p w14:paraId="16083AD6" w14:textId="6676F4AF" w:rsidR="009C26F9" w:rsidRPr="00721F32" w:rsidRDefault="009C26F9" w:rsidP="009C26F9">
      <w:pPr>
        <w:ind w:firstLine="851"/>
        <w:jc w:val="both"/>
        <w:rPr>
          <w:rFonts w:ascii="Times New Roman" w:hAnsi="Times New Roman"/>
          <w:szCs w:val="24"/>
          <w:lang w:val="lt-LT"/>
        </w:rPr>
      </w:pPr>
      <w:r w:rsidRPr="00721F32">
        <w:rPr>
          <w:rFonts w:ascii="Times New Roman" w:hAnsi="Times New Roman"/>
          <w:szCs w:val="24"/>
          <w:lang w:val="lt-LT"/>
        </w:rPr>
        <w:t>1</w:t>
      </w:r>
      <w:r w:rsidR="008C4DAA" w:rsidRPr="00721F32">
        <w:rPr>
          <w:rFonts w:ascii="Times New Roman" w:hAnsi="Times New Roman"/>
          <w:szCs w:val="24"/>
          <w:lang w:val="lt-LT"/>
        </w:rPr>
        <w:t>9</w:t>
      </w:r>
      <w:r w:rsidRPr="00721F32">
        <w:rPr>
          <w:rFonts w:ascii="Times New Roman" w:hAnsi="Times New Roman"/>
          <w:szCs w:val="24"/>
          <w:lang w:val="lt-LT"/>
        </w:rPr>
        <w:t>. Prie šios sutarties pridedamas išnuomojamo žemės sklypo planas M 1:</w:t>
      </w:r>
      <w:r w:rsidR="001F29C1" w:rsidRPr="00721F32">
        <w:rPr>
          <w:rFonts w:ascii="Times New Roman" w:hAnsi="Times New Roman"/>
          <w:szCs w:val="24"/>
          <w:lang w:val="lt-LT"/>
        </w:rPr>
        <w:t>5</w:t>
      </w:r>
      <w:r w:rsidRPr="00721F32">
        <w:rPr>
          <w:rFonts w:ascii="Times New Roman" w:hAnsi="Times New Roman"/>
          <w:szCs w:val="24"/>
          <w:lang w:val="lt-LT"/>
        </w:rPr>
        <w:t>00, kaip neatskiriama sudedamoji šios sutarties dalis.</w:t>
      </w:r>
    </w:p>
    <w:p w14:paraId="54C5DC16" w14:textId="764298B8" w:rsidR="009C26F9" w:rsidRPr="00721F32" w:rsidRDefault="008C4DAA" w:rsidP="009C26F9">
      <w:pPr>
        <w:ind w:firstLine="851"/>
        <w:jc w:val="both"/>
        <w:rPr>
          <w:rFonts w:ascii="Times New Roman" w:hAnsi="Times New Roman"/>
          <w:szCs w:val="24"/>
          <w:lang w:val="lt-LT"/>
        </w:rPr>
      </w:pPr>
      <w:r w:rsidRPr="00721F32">
        <w:rPr>
          <w:rFonts w:ascii="Times New Roman" w:hAnsi="Times New Roman"/>
          <w:szCs w:val="24"/>
          <w:lang w:val="lt-LT"/>
        </w:rPr>
        <w:t>20</w:t>
      </w:r>
      <w:r w:rsidR="009C26F9" w:rsidRPr="00721F32">
        <w:rPr>
          <w:rFonts w:ascii="Times New Roman" w:hAnsi="Times New Roman"/>
          <w:szCs w:val="24"/>
          <w:lang w:val="lt-LT"/>
        </w:rPr>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4AB7A1F0" w14:textId="4E757774" w:rsidR="00721F32" w:rsidRDefault="008C4DAA" w:rsidP="00AE734B">
      <w:pPr>
        <w:ind w:firstLine="851"/>
        <w:jc w:val="both"/>
        <w:rPr>
          <w:rFonts w:ascii="Times New Roman" w:hAnsi="Times New Roman"/>
          <w:szCs w:val="24"/>
          <w:lang w:val="lt-LT"/>
        </w:rPr>
      </w:pPr>
      <w:r w:rsidRPr="00721F32">
        <w:rPr>
          <w:rFonts w:ascii="Times New Roman" w:hAnsi="Times New Roman"/>
          <w:szCs w:val="24"/>
          <w:lang w:val="lt-LT"/>
        </w:rPr>
        <w:t>21</w:t>
      </w:r>
      <w:r w:rsidR="009C26F9" w:rsidRPr="00721F32">
        <w:rPr>
          <w:rFonts w:ascii="Times New Roman" w:hAnsi="Times New Roman"/>
          <w:szCs w:val="24"/>
          <w:lang w:val="lt-LT"/>
        </w:rPr>
        <w:t>. Ši sutartis sudaryta 2 (dviem) egzemplioriais, kurių vienas įteikiamas nuomotojui, kitas egzempliorius įteikiamas nuominink</w:t>
      </w:r>
      <w:r w:rsidR="00782337" w:rsidRPr="00721F32">
        <w:rPr>
          <w:rFonts w:ascii="Times New Roman" w:hAnsi="Times New Roman"/>
          <w:szCs w:val="24"/>
          <w:lang w:val="lt-LT"/>
        </w:rPr>
        <w:t xml:space="preserve">ui </w:t>
      </w:r>
      <w:r w:rsidR="00202F79">
        <w:rPr>
          <w:rFonts w:ascii="Times New Roman" w:hAnsi="Times New Roman"/>
          <w:szCs w:val="24"/>
          <w:lang w:val="lt-LT" w:eastAsia="lt-LT"/>
        </w:rPr>
        <w:t>(duomenys neskelbiami)</w:t>
      </w:r>
      <w:r w:rsidR="00BE6004" w:rsidRPr="00721F32">
        <w:rPr>
          <w:rFonts w:ascii="Times New Roman" w:hAnsi="Times New Roman"/>
          <w:szCs w:val="24"/>
          <w:lang w:val="lt-LT"/>
        </w:rPr>
        <w:t>.</w:t>
      </w:r>
      <w:r w:rsidR="00591DDB" w:rsidRPr="00721F32">
        <w:rPr>
          <w:rFonts w:ascii="Times New Roman" w:hAnsi="Times New Roman"/>
          <w:szCs w:val="24"/>
          <w:lang w:val="lt-LT"/>
        </w:rPr>
        <w:tab/>
      </w:r>
    </w:p>
    <w:p w14:paraId="789A886B" w14:textId="56104F1B" w:rsidR="00591DDB" w:rsidRPr="00721F32" w:rsidRDefault="00591DDB" w:rsidP="00AE734B">
      <w:pPr>
        <w:ind w:firstLine="851"/>
        <w:jc w:val="both"/>
        <w:rPr>
          <w:rFonts w:ascii="Times New Roman" w:hAnsi="Times New Roman"/>
          <w:b/>
          <w:szCs w:val="24"/>
          <w:lang w:val="lt-LT"/>
        </w:rPr>
      </w:pPr>
      <w:r w:rsidRPr="00721F32">
        <w:rPr>
          <w:rFonts w:ascii="Times New Roman" w:hAnsi="Times New Roman"/>
          <w:szCs w:val="24"/>
          <w:lang w:val="lt-LT"/>
        </w:rPr>
        <w:tab/>
      </w:r>
      <w:r w:rsidRPr="00721F32">
        <w:rPr>
          <w:rFonts w:ascii="Times New Roman" w:hAnsi="Times New Roman"/>
          <w:szCs w:val="24"/>
          <w:lang w:val="lt-LT"/>
        </w:rPr>
        <w:tab/>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721F32" w:rsidRPr="00721F32" w14:paraId="6A8BFFB8" w14:textId="77777777" w:rsidTr="007F7076">
        <w:tc>
          <w:tcPr>
            <w:tcW w:w="4813" w:type="dxa"/>
          </w:tcPr>
          <w:p w14:paraId="417B3427" w14:textId="2E8C92DD" w:rsidR="00AE734B" w:rsidRPr="00721F32" w:rsidRDefault="00AE734B" w:rsidP="003015B4">
            <w:pPr>
              <w:spacing w:line="220" w:lineRule="exact"/>
              <w:jc w:val="both"/>
              <w:rPr>
                <w:lang w:val="lt-LT" w:eastAsia="lt-LT"/>
              </w:rPr>
            </w:pPr>
            <w:r w:rsidRPr="00721F32">
              <w:rPr>
                <w:rFonts w:ascii="Times New Roman" w:hAnsi="Times New Roman"/>
                <w:szCs w:val="24"/>
                <w:lang w:val="lt-LT"/>
              </w:rPr>
              <w:t>Nuomotojas</w:t>
            </w:r>
          </w:p>
          <w:p w14:paraId="20598027" w14:textId="6CB39C2C" w:rsidR="00024335" w:rsidRPr="00721F32" w:rsidRDefault="00024335" w:rsidP="003015B4">
            <w:pPr>
              <w:spacing w:line="220" w:lineRule="exact"/>
              <w:jc w:val="both"/>
              <w:rPr>
                <w:lang w:val="lt-LT" w:eastAsia="lt-LT"/>
              </w:rPr>
            </w:pPr>
            <w:r w:rsidRPr="00721F32">
              <w:rPr>
                <w:lang w:val="lt-LT" w:eastAsia="lt-LT"/>
              </w:rPr>
              <w:t>Alytaus rajono savivaldybė</w:t>
            </w:r>
          </w:p>
          <w:p w14:paraId="56878A83" w14:textId="77777777" w:rsidR="00024335" w:rsidRPr="00721F32" w:rsidRDefault="00024335" w:rsidP="003015B4">
            <w:pPr>
              <w:spacing w:line="220" w:lineRule="exact"/>
              <w:jc w:val="both"/>
              <w:rPr>
                <w:lang w:val="lt-LT" w:eastAsia="lt-LT"/>
              </w:rPr>
            </w:pPr>
            <w:r w:rsidRPr="00721F32">
              <w:rPr>
                <w:lang w:val="lt-LT" w:eastAsia="lt-LT"/>
              </w:rPr>
              <w:t>kodas 111105936</w:t>
            </w:r>
          </w:p>
          <w:p w14:paraId="3E9F8440" w14:textId="12BF2BE3" w:rsidR="00024335" w:rsidRPr="00721F32" w:rsidRDefault="00024335" w:rsidP="003015B4">
            <w:pPr>
              <w:spacing w:line="220" w:lineRule="exact"/>
              <w:jc w:val="both"/>
              <w:rPr>
                <w:lang w:val="lt-LT" w:eastAsia="lt-LT"/>
              </w:rPr>
            </w:pPr>
            <w:r w:rsidRPr="00721F32">
              <w:rPr>
                <w:lang w:val="lt-LT" w:eastAsia="lt-LT"/>
              </w:rPr>
              <w:t>Pulko g. 21, 621</w:t>
            </w:r>
            <w:r w:rsidR="007E1D56">
              <w:rPr>
                <w:lang w:val="lt-LT" w:eastAsia="lt-LT"/>
              </w:rPr>
              <w:t xml:space="preserve">41 </w:t>
            </w:r>
            <w:r w:rsidRPr="00721F32">
              <w:rPr>
                <w:lang w:val="lt-LT" w:eastAsia="lt-LT"/>
              </w:rPr>
              <w:t>Alytus</w:t>
            </w:r>
          </w:p>
          <w:p w14:paraId="08A15F2C" w14:textId="77777777" w:rsidR="00AE734B" w:rsidRPr="00721F32" w:rsidRDefault="00AE734B" w:rsidP="003015B4">
            <w:pPr>
              <w:pStyle w:val="Standard"/>
              <w:widowControl w:val="0"/>
              <w:tabs>
                <w:tab w:val="left" w:pos="7790"/>
              </w:tabs>
              <w:spacing w:line="220" w:lineRule="exact"/>
              <w:ind w:firstLine="0"/>
              <w:rPr>
                <w:lang w:val="lt-LT" w:eastAsia="lt-LT"/>
              </w:rPr>
            </w:pPr>
            <w:r w:rsidRPr="00721F32">
              <w:rPr>
                <w:lang w:val="lt-LT" w:eastAsia="lt-LT"/>
              </w:rPr>
              <w:t xml:space="preserve">tel. + 370 315 55 530                                                                                            </w:t>
            </w:r>
          </w:p>
          <w:p w14:paraId="1616C9B1" w14:textId="77777777" w:rsidR="00AE734B" w:rsidRPr="00721F32" w:rsidRDefault="00AE734B" w:rsidP="003015B4">
            <w:pPr>
              <w:pStyle w:val="Standard"/>
              <w:widowControl w:val="0"/>
              <w:spacing w:line="220" w:lineRule="exact"/>
              <w:ind w:firstLine="0"/>
              <w:rPr>
                <w:i/>
                <w:iCs/>
                <w:lang w:val="lt-LT" w:eastAsia="lt-LT"/>
              </w:rPr>
            </w:pPr>
            <w:r w:rsidRPr="00721F32">
              <w:rPr>
                <w:lang w:val="lt-LT" w:eastAsia="lt-LT"/>
              </w:rPr>
              <w:t xml:space="preserve">LT237300010185442399, AB </w:t>
            </w:r>
            <w:r w:rsidRPr="00721F32">
              <w:rPr>
                <w:i/>
                <w:iCs/>
                <w:lang w:val="lt-LT" w:eastAsia="lt-LT"/>
              </w:rPr>
              <w:t>Swedbank</w:t>
            </w:r>
          </w:p>
          <w:p w14:paraId="0994A22A" w14:textId="77777777" w:rsidR="00AE734B" w:rsidRPr="00721F32" w:rsidRDefault="00AE734B" w:rsidP="003015B4">
            <w:pPr>
              <w:pStyle w:val="Standard"/>
              <w:widowControl w:val="0"/>
              <w:spacing w:line="220" w:lineRule="exact"/>
              <w:ind w:firstLine="0"/>
              <w:rPr>
                <w:lang w:val="lt-LT" w:eastAsia="lt-LT"/>
              </w:rPr>
            </w:pPr>
            <w:r w:rsidRPr="00721F32">
              <w:rPr>
                <w:lang w:val="lt-LT" w:eastAsia="lt-LT"/>
              </w:rPr>
              <w:t>el. p. info@arsa.lt</w:t>
            </w:r>
          </w:p>
          <w:p w14:paraId="261DEA32" w14:textId="77777777" w:rsidR="00AE734B" w:rsidRPr="00721F32" w:rsidRDefault="00AE734B" w:rsidP="003015B4">
            <w:pPr>
              <w:pStyle w:val="Standard"/>
              <w:widowControl w:val="0"/>
              <w:spacing w:line="220" w:lineRule="exact"/>
              <w:ind w:firstLine="0"/>
              <w:rPr>
                <w:lang w:val="lt-LT" w:eastAsia="lt-LT"/>
              </w:rPr>
            </w:pPr>
            <w:r w:rsidRPr="00721F32">
              <w:rPr>
                <w:lang w:val="lt-LT" w:eastAsia="lt-LT"/>
              </w:rPr>
              <w:t>Savivaldybės merė</w:t>
            </w:r>
          </w:p>
          <w:p w14:paraId="64AE37D5" w14:textId="77777777" w:rsidR="00AE734B" w:rsidRPr="00721F32" w:rsidRDefault="00AE734B" w:rsidP="003015B4">
            <w:pPr>
              <w:pStyle w:val="Standard"/>
              <w:widowControl w:val="0"/>
              <w:spacing w:line="220" w:lineRule="exact"/>
              <w:ind w:firstLine="0"/>
              <w:jc w:val="left"/>
              <w:rPr>
                <w:lang w:val="lt-LT" w:eastAsia="lt-LT"/>
              </w:rPr>
            </w:pPr>
            <w:r w:rsidRPr="00721F32">
              <w:rPr>
                <w:lang w:val="lt-LT" w:eastAsia="lt-LT"/>
              </w:rPr>
              <w:t xml:space="preserve">Rasa Vitkauskienė </w:t>
            </w:r>
          </w:p>
          <w:p w14:paraId="0AA0E503" w14:textId="77777777" w:rsidR="00AE734B" w:rsidRPr="00721F32" w:rsidRDefault="00AE734B" w:rsidP="003015B4">
            <w:pPr>
              <w:spacing w:line="220" w:lineRule="exact"/>
              <w:rPr>
                <w:rFonts w:ascii="Times New Roman" w:hAnsi="Times New Roman"/>
                <w:szCs w:val="24"/>
                <w:lang w:val="lt-LT" w:eastAsia="en-GB"/>
              </w:rPr>
            </w:pPr>
            <w:r w:rsidRPr="00721F32">
              <w:rPr>
                <w:rFonts w:ascii="Times New Roman" w:hAnsi="Times New Roman"/>
                <w:szCs w:val="24"/>
                <w:lang w:val="lt-LT"/>
              </w:rPr>
              <w:t xml:space="preserve">________________                                                          </w:t>
            </w:r>
          </w:p>
          <w:p w14:paraId="30C97416" w14:textId="4978D166" w:rsidR="00AE734B" w:rsidRPr="00721F32" w:rsidRDefault="00AE734B" w:rsidP="003015B4">
            <w:pPr>
              <w:pStyle w:val="Standard"/>
              <w:widowControl w:val="0"/>
              <w:spacing w:line="220" w:lineRule="exact"/>
              <w:ind w:firstLine="0"/>
              <w:rPr>
                <w:lang w:val="lt-LT" w:eastAsia="lt-LT"/>
              </w:rPr>
            </w:pPr>
            <w:r w:rsidRPr="00721F32">
              <w:rPr>
                <w:lang w:val="lt-LT"/>
              </w:rPr>
              <w:t xml:space="preserve">A.V.                                                </w:t>
            </w:r>
          </w:p>
        </w:tc>
        <w:tc>
          <w:tcPr>
            <w:tcW w:w="4814" w:type="dxa"/>
          </w:tcPr>
          <w:p w14:paraId="4A4152C9" w14:textId="4C685E3A" w:rsidR="00AE734B" w:rsidRPr="00721F32" w:rsidRDefault="00AE734B" w:rsidP="003015B4">
            <w:pPr>
              <w:spacing w:line="220" w:lineRule="exact"/>
              <w:jc w:val="both"/>
              <w:rPr>
                <w:rFonts w:ascii="Times New Roman" w:hAnsi="Times New Roman"/>
                <w:bCs/>
                <w:szCs w:val="24"/>
                <w:lang w:val="lt-LT"/>
              </w:rPr>
            </w:pPr>
            <w:r w:rsidRPr="00721F32">
              <w:rPr>
                <w:rFonts w:ascii="Times New Roman" w:hAnsi="Times New Roman"/>
                <w:szCs w:val="24"/>
                <w:lang w:val="lt-LT"/>
              </w:rPr>
              <w:t>Nuomininkas</w:t>
            </w:r>
            <w:r w:rsidRPr="00721F32">
              <w:rPr>
                <w:rFonts w:ascii="Times New Roman" w:hAnsi="Times New Roman"/>
                <w:bCs/>
                <w:szCs w:val="24"/>
                <w:lang w:val="lt-LT"/>
              </w:rPr>
              <w:t xml:space="preserve">        </w:t>
            </w:r>
          </w:p>
          <w:p w14:paraId="59EBAACF" w14:textId="5BFFCD14" w:rsidR="00721F32" w:rsidRDefault="00202F79" w:rsidP="003015B4">
            <w:pPr>
              <w:spacing w:line="220" w:lineRule="exact"/>
              <w:jc w:val="both"/>
              <w:rPr>
                <w:rFonts w:ascii="Times New Roman" w:hAnsi="Times New Roman"/>
                <w:szCs w:val="24"/>
                <w:lang w:val="lt-LT" w:eastAsia="lt-LT"/>
              </w:rPr>
            </w:pPr>
            <w:r>
              <w:rPr>
                <w:rFonts w:ascii="Times New Roman" w:hAnsi="Times New Roman"/>
                <w:szCs w:val="24"/>
                <w:lang w:val="lt-LT" w:eastAsia="lt-LT"/>
              </w:rPr>
              <w:t>(duomenys neskelbiami)</w:t>
            </w:r>
          </w:p>
          <w:p w14:paraId="5405BE4C" w14:textId="77777777" w:rsidR="00202F79" w:rsidRPr="00721F32" w:rsidRDefault="00202F79" w:rsidP="003015B4">
            <w:pPr>
              <w:spacing w:line="220" w:lineRule="exact"/>
              <w:jc w:val="both"/>
              <w:rPr>
                <w:rFonts w:ascii="Times New Roman" w:hAnsi="Times New Roman"/>
                <w:szCs w:val="24"/>
                <w:lang w:val="lt-LT"/>
              </w:rPr>
            </w:pPr>
          </w:p>
          <w:p w14:paraId="3B774B2E" w14:textId="39115524" w:rsidR="000B0514" w:rsidRPr="00721F32" w:rsidRDefault="000B0514" w:rsidP="003015B4">
            <w:pPr>
              <w:spacing w:line="220" w:lineRule="exact"/>
              <w:jc w:val="both"/>
              <w:rPr>
                <w:rFonts w:ascii="Times New Roman" w:hAnsi="Times New Roman"/>
                <w:szCs w:val="24"/>
                <w:lang w:val="lt-LT"/>
              </w:rPr>
            </w:pPr>
            <w:r w:rsidRPr="00721F32">
              <w:rPr>
                <w:rFonts w:ascii="Times New Roman" w:hAnsi="Times New Roman"/>
                <w:szCs w:val="24"/>
                <w:lang w:val="lt-LT"/>
              </w:rPr>
              <w:t>____________________</w:t>
            </w:r>
          </w:p>
        </w:tc>
      </w:tr>
    </w:tbl>
    <w:p w14:paraId="0CB49B6B" w14:textId="7039AE9C" w:rsidR="00B1304A" w:rsidRPr="00384199" w:rsidRDefault="009C26F9" w:rsidP="00B1304A">
      <w:pPr>
        <w:pStyle w:val="Standard"/>
        <w:widowControl w:val="0"/>
        <w:spacing w:line="220" w:lineRule="exact"/>
        <w:ind w:firstLine="0"/>
        <w:rPr>
          <w:color w:val="EE0000"/>
          <w:lang w:val="lt-LT" w:eastAsia="lt-LT"/>
        </w:rPr>
      </w:pPr>
      <w:r w:rsidRPr="00384199">
        <w:rPr>
          <w:color w:val="EE0000"/>
          <w:lang w:val="lt-LT" w:eastAsia="lt-LT"/>
        </w:rPr>
        <w:lastRenderedPageBreak/>
        <w:t xml:space="preserve">                                               </w:t>
      </w:r>
    </w:p>
    <w:p w14:paraId="2B94FDCB" w14:textId="7ACFB08A" w:rsidR="00E322F3" w:rsidRPr="000537DA" w:rsidRDefault="00E322F3" w:rsidP="003015B4">
      <w:pPr>
        <w:pStyle w:val="Standard"/>
        <w:widowControl w:val="0"/>
        <w:spacing w:line="260" w:lineRule="exact"/>
        <w:ind w:firstLine="0"/>
        <w:jc w:val="center"/>
        <w:rPr>
          <w:lang w:val="lt-LT" w:eastAsia="lt-LT"/>
        </w:rPr>
      </w:pPr>
      <w:r w:rsidRPr="000537DA">
        <w:rPr>
          <w:b/>
          <w:lang w:val="lt-LT"/>
        </w:rPr>
        <w:t>AIŠKINAMASIS RAŠTAS</w:t>
      </w:r>
    </w:p>
    <w:p w14:paraId="0DD9139D" w14:textId="3C9DBE26" w:rsidR="00E322F3" w:rsidRPr="000537DA" w:rsidRDefault="00E322F3" w:rsidP="003015B4">
      <w:pPr>
        <w:pStyle w:val="Antrat1"/>
        <w:tabs>
          <w:tab w:val="clear" w:pos="432"/>
          <w:tab w:val="num" w:pos="0"/>
        </w:tabs>
        <w:snapToGrid w:val="0"/>
        <w:spacing w:line="260" w:lineRule="exact"/>
        <w:ind w:left="0" w:firstLine="0"/>
        <w:rPr>
          <w:rFonts w:ascii="Times New Roman" w:hAnsi="Times New Roman"/>
          <w:szCs w:val="24"/>
          <w:lang w:val="lt-LT"/>
        </w:rPr>
      </w:pPr>
      <w:r w:rsidRPr="000537DA">
        <w:rPr>
          <w:rFonts w:ascii="Times New Roman" w:hAnsi="Times New Roman"/>
          <w:szCs w:val="24"/>
          <w:lang w:val="lt-LT"/>
        </w:rPr>
        <w:t>DĖL ALYTAUS RAJONO SAVIVALDYBĖS TARYBOS SPRENDIMO</w:t>
      </w:r>
      <w:r w:rsidR="000C0AE4" w:rsidRPr="000537DA">
        <w:rPr>
          <w:rFonts w:ascii="Times New Roman" w:hAnsi="Times New Roman"/>
          <w:szCs w:val="24"/>
          <w:lang w:val="lt-LT"/>
        </w:rPr>
        <w:t xml:space="preserve"> PROJEKTO</w:t>
      </w:r>
    </w:p>
    <w:p w14:paraId="48BEFEF6" w14:textId="63A0427E" w:rsidR="00E322F3" w:rsidRPr="000537DA" w:rsidRDefault="00E322F3" w:rsidP="003015B4">
      <w:pPr>
        <w:spacing w:line="260" w:lineRule="exact"/>
        <w:jc w:val="center"/>
        <w:rPr>
          <w:rFonts w:ascii="Times New Roman" w:hAnsi="Times New Roman"/>
          <w:b/>
          <w:caps/>
          <w:szCs w:val="24"/>
          <w:lang w:val="lt-LT"/>
        </w:rPr>
      </w:pPr>
      <w:r w:rsidRPr="000537DA">
        <w:rPr>
          <w:rFonts w:ascii="Times New Roman" w:hAnsi="Times New Roman"/>
          <w:b/>
          <w:caps/>
          <w:szCs w:val="24"/>
          <w:lang w:val="lt-LT"/>
        </w:rPr>
        <w:t xml:space="preserve">„dėl </w:t>
      </w:r>
      <w:r w:rsidR="002F4829" w:rsidRPr="000537DA">
        <w:rPr>
          <w:rFonts w:ascii="Times New Roman" w:hAnsi="Times New Roman"/>
          <w:b/>
          <w:caps/>
          <w:szCs w:val="24"/>
          <w:lang w:val="lt-LT"/>
        </w:rPr>
        <w:t>žemės ūkio paskirties valstybinės žemės sklyp</w:t>
      </w:r>
      <w:r w:rsidR="007D5782" w:rsidRPr="000537DA">
        <w:rPr>
          <w:rFonts w:ascii="Times New Roman" w:hAnsi="Times New Roman"/>
          <w:b/>
          <w:caps/>
          <w:szCs w:val="24"/>
          <w:lang w:val="lt-LT"/>
        </w:rPr>
        <w:t>o</w:t>
      </w:r>
      <w:r w:rsidR="002F4829" w:rsidRPr="000537DA">
        <w:rPr>
          <w:rFonts w:ascii="Times New Roman" w:hAnsi="Times New Roman"/>
          <w:b/>
          <w:caps/>
          <w:szCs w:val="24"/>
          <w:lang w:val="lt-LT"/>
        </w:rPr>
        <w:t>, esanči</w:t>
      </w:r>
      <w:r w:rsidR="007D5782" w:rsidRPr="000537DA">
        <w:rPr>
          <w:rFonts w:ascii="Times New Roman" w:hAnsi="Times New Roman"/>
          <w:b/>
          <w:caps/>
          <w:szCs w:val="24"/>
          <w:lang w:val="lt-LT"/>
        </w:rPr>
        <w:t>o</w:t>
      </w:r>
      <w:r w:rsidR="002F4829" w:rsidRPr="000537DA">
        <w:rPr>
          <w:rFonts w:ascii="Times New Roman" w:hAnsi="Times New Roman"/>
          <w:b/>
          <w:caps/>
          <w:szCs w:val="24"/>
          <w:lang w:val="lt-LT"/>
        </w:rPr>
        <w:t xml:space="preserve"> </w:t>
      </w:r>
      <w:r w:rsidR="003015B4" w:rsidRPr="000537DA">
        <w:rPr>
          <w:rFonts w:ascii="Times New Roman" w:hAnsi="Times New Roman"/>
          <w:b/>
          <w:caps/>
          <w:szCs w:val="24"/>
          <w:lang w:val="lt-LT"/>
        </w:rPr>
        <w:t>KROKIALAUKIO</w:t>
      </w:r>
      <w:r w:rsidR="002F4829" w:rsidRPr="000537DA">
        <w:rPr>
          <w:rFonts w:ascii="Times New Roman" w:hAnsi="Times New Roman"/>
          <w:b/>
          <w:caps/>
          <w:szCs w:val="24"/>
          <w:lang w:val="lt-LT"/>
        </w:rPr>
        <w:t xml:space="preserve"> miestelyje, Alytaus rajono savivaldybėje, nuomos</w:t>
      </w:r>
      <w:r w:rsidRPr="000537DA">
        <w:rPr>
          <w:rFonts w:ascii="Times New Roman" w:hAnsi="Times New Roman"/>
          <w:b/>
          <w:caps/>
          <w:szCs w:val="24"/>
          <w:lang w:val="lt-LT"/>
        </w:rPr>
        <w:t>“</w:t>
      </w:r>
    </w:p>
    <w:p w14:paraId="47AA950A" w14:textId="77777777" w:rsidR="00761EF8" w:rsidRPr="000537DA" w:rsidRDefault="00761EF8" w:rsidP="00E322F3">
      <w:pPr>
        <w:rPr>
          <w:rFonts w:ascii="Times New Roman" w:hAnsi="Times New Roman"/>
          <w:szCs w:val="24"/>
          <w:lang w:val="lt-LT"/>
        </w:rPr>
      </w:pPr>
    </w:p>
    <w:p w14:paraId="0279E648" w14:textId="68F357F3" w:rsidR="00FB5580" w:rsidRPr="000537DA" w:rsidRDefault="00847EB6" w:rsidP="00FB5580">
      <w:pPr>
        <w:jc w:val="center"/>
        <w:rPr>
          <w:rFonts w:ascii="Times New Roman" w:hAnsi="Times New Roman"/>
          <w:szCs w:val="24"/>
          <w:lang w:val="lt-LT"/>
        </w:rPr>
      </w:pPr>
      <w:r w:rsidRPr="000537DA">
        <w:rPr>
          <w:rFonts w:ascii="Times New Roman" w:hAnsi="Times New Roman"/>
          <w:szCs w:val="24"/>
          <w:lang w:val="lt-LT"/>
        </w:rPr>
        <w:t>20</w:t>
      </w:r>
      <w:r w:rsidR="00656CC1" w:rsidRPr="000537DA">
        <w:rPr>
          <w:rFonts w:ascii="Times New Roman" w:hAnsi="Times New Roman"/>
          <w:szCs w:val="24"/>
          <w:lang w:val="lt-LT"/>
        </w:rPr>
        <w:t>2</w:t>
      </w:r>
      <w:r w:rsidR="00B54C25" w:rsidRPr="000537DA">
        <w:rPr>
          <w:rFonts w:ascii="Times New Roman" w:hAnsi="Times New Roman"/>
          <w:szCs w:val="24"/>
          <w:lang w:val="lt-LT"/>
        </w:rPr>
        <w:t>5</w:t>
      </w:r>
      <w:r w:rsidR="00656CC1" w:rsidRPr="000537DA">
        <w:rPr>
          <w:rFonts w:ascii="Times New Roman" w:hAnsi="Times New Roman"/>
          <w:szCs w:val="24"/>
          <w:lang w:val="lt-LT"/>
        </w:rPr>
        <w:t xml:space="preserve"> m.</w:t>
      </w:r>
      <w:r w:rsidR="00722590" w:rsidRPr="000537DA">
        <w:rPr>
          <w:rFonts w:ascii="Times New Roman" w:hAnsi="Times New Roman"/>
          <w:szCs w:val="24"/>
          <w:lang w:val="lt-LT"/>
        </w:rPr>
        <w:t xml:space="preserve"> </w:t>
      </w:r>
      <w:r w:rsidR="003015B4" w:rsidRPr="000537DA">
        <w:rPr>
          <w:rFonts w:ascii="Times New Roman" w:hAnsi="Times New Roman"/>
          <w:szCs w:val="24"/>
          <w:lang w:val="lt-LT"/>
        </w:rPr>
        <w:t>liepos 4</w:t>
      </w:r>
      <w:r w:rsidR="00E01306" w:rsidRPr="000537DA">
        <w:rPr>
          <w:rFonts w:ascii="Times New Roman" w:hAnsi="Times New Roman"/>
          <w:szCs w:val="24"/>
          <w:lang w:val="lt-LT"/>
        </w:rPr>
        <w:t xml:space="preserve"> </w:t>
      </w:r>
      <w:r w:rsidR="00FB5580" w:rsidRPr="000537DA">
        <w:rPr>
          <w:rFonts w:ascii="Times New Roman" w:hAnsi="Times New Roman"/>
          <w:szCs w:val="24"/>
          <w:lang w:val="lt-LT"/>
        </w:rPr>
        <w:t>d.</w:t>
      </w:r>
    </w:p>
    <w:p w14:paraId="0279E649" w14:textId="77777777" w:rsidR="00FB5580" w:rsidRPr="000537DA" w:rsidRDefault="00FB5580" w:rsidP="00FB5580">
      <w:pPr>
        <w:jc w:val="center"/>
        <w:rPr>
          <w:rFonts w:ascii="Times New Roman" w:hAnsi="Times New Roman"/>
          <w:szCs w:val="24"/>
          <w:lang w:val="lt-LT"/>
        </w:rPr>
      </w:pPr>
      <w:r w:rsidRPr="000537DA">
        <w:rPr>
          <w:rFonts w:ascii="Times New Roman" w:hAnsi="Times New Roman"/>
          <w:szCs w:val="24"/>
          <w:lang w:val="lt-LT"/>
        </w:rPr>
        <w:t>Alytus</w:t>
      </w:r>
    </w:p>
    <w:p w14:paraId="0279E64A" w14:textId="77777777" w:rsidR="001249B2" w:rsidRPr="00384199" w:rsidRDefault="001249B2" w:rsidP="00723F0B">
      <w:pPr>
        <w:rPr>
          <w:rFonts w:ascii="Times New Roman" w:hAnsi="Times New Roman"/>
          <w:color w:val="EE0000"/>
          <w:szCs w:val="24"/>
          <w:lang w:val="lt-LT"/>
        </w:rPr>
      </w:pPr>
    </w:p>
    <w:p w14:paraId="4DD2F67B" w14:textId="77777777" w:rsidR="00626128" w:rsidRPr="005F07A6" w:rsidRDefault="00BC0553" w:rsidP="00626128">
      <w:pPr>
        <w:tabs>
          <w:tab w:val="left" w:pos="851"/>
        </w:tabs>
        <w:jc w:val="both"/>
        <w:rPr>
          <w:rFonts w:ascii="Times New Roman" w:hAnsi="Times New Roman"/>
          <w:b/>
          <w:bCs/>
          <w:color w:val="000000" w:themeColor="text1"/>
          <w:szCs w:val="24"/>
          <w:lang w:val="lt-LT"/>
        </w:rPr>
      </w:pPr>
      <w:r w:rsidRPr="00384199">
        <w:rPr>
          <w:rFonts w:ascii="Times New Roman" w:hAnsi="Times New Roman"/>
          <w:color w:val="EE0000"/>
          <w:szCs w:val="24"/>
          <w:lang w:val="lt-LT"/>
        </w:rPr>
        <w:tab/>
      </w:r>
      <w:r w:rsidR="00626128" w:rsidRPr="005F07A6">
        <w:rPr>
          <w:rFonts w:ascii="Times New Roman" w:hAnsi="Times New Roman"/>
          <w:b/>
          <w:bCs/>
          <w:color w:val="000000" w:themeColor="text1"/>
          <w:szCs w:val="24"/>
          <w:lang w:val="lt-LT"/>
        </w:rPr>
        <w:t>1.</w:t>
      </w:r>
      <w:r w:rsidR="00626128" w:rsidRPr="005F07A6">
        <w:rPr>
          <w:rFonts w:ascii="Times New Roman" w:hAnsi="Times New Roman"/>
          <w:color w:val="000000" w:themeColor="text1"/>
          <w:szCs w:val="24"/>
          <w:lang w:val="lt-LT"/>
        </w:rPr>
        <w:t xml:space="preserve"> </w:t>
      </w:r>
      <w:r w:rsidR="00626128" w:rsidRPr="005F07A6">
        <w:rPr>
          <w:rFonts w:ascii="Times New Roman" w:hAnsi="Times New Roman"/>
          <w:b/>
          <w:bCs/>
          <w:color w:val="000000" w:themeColor="text1"/>
          <w:szCs w:val="24"/>
          <w:u w:val="single"/>
          <w:lang w:val="lt-LT"/>
        </w:rPr>
        <w:t>Tarybos sprendimo projekto rengimą paskatinusios priežastys, tikslai, uždaviniai:</w:t>
      </w:r>
    </w:p>
    <w:p w14:paraId="6B7FB805" w14:textId="1FB6DE7F" w:rsidR="00964959" w:rsidRPr="005F07A6" w:rsidRDefault="00626128" w:rsidP="009E5366">
      <w:pPr>
        <w:tabs>
          <w:tab w:val="left" w:pos="851"/>
        </w:tabs>
        <w:jc w:val="both"/>
        <w:rPr>
          <w:rFonts w:ascii="Times New Roman" w:hAnsi="Times New Roman"/>
          <w:bCs/>
          <w:color w:val="000000" w:themeColor="text1"/>
          <w:szCs w:val="24"/>
          <w:lang w:val="lt-LT"/>
        </w:rPr>
      </w:pPr>
      <w:r w:rsidRPr="005F07A6">
        <w:rPr>
          <w:rFonts w:ascii="Times New Roman" w:hAnsi="Times New Roman"/>
          <w:color w:val="000000" w:themeColor="text1"/>
          <w:szCs w:val="24"/>
          <w:lang w:val="lt-LT"/>
        </w:rPr>
        <w:tab/>
      </w:r>
      <w:r w:rsidR="009F7375" w:rsidRPr="005F07A6">
        <w:rPr>
          <w:rFonts w:ascii="Times New Roman" w:hAnsi="Times New Roman"/>
          <w:color w:val="000000" w:themeColor="text1"/>
          <w:szCs w:val="24"/>
          <w:lang w:val="lt-LT"/>
        </w:rPr>
        <w:t>Sudaryti valstybinės žemės nuomos sutart</w:t>
      </w:r>
      <w:r w:rsidR="00117E87" w:rsidRPr="005F07A6">
        <w:rPr>
          <w:rFonts w:ascii="Times New Roman" w:hAnsi="Times New Roman"/>
          <w:color w:val="000000" w:themeColor="text1"/>
          <w:szCs w:val="24"/>
          <w:lang w:val="lt-LT"/>
        </w:rPr>
        <w:t>į</w:t>
      </w:r>
      <w:r w:rsidR="009F7375" w:rsidRPr="005F07A6">
        <w:rPr>
          <w:rFonts w:ascii="Times New Roman" w:hAnsi="Times New Roman"/>
          <w:color w:val="000000" w:themeColor="text1"/>
          <w:szCs w:val="24"/>
          <w:lang w:val="lt-LT"/>
        </w:rPr>
        <w:t xml:space="preserve"> </w:t>
      </w:r>
      <w:r w:rsidR="009F7375" w:rsidRPr="005F07A6">
        <w:rPr>
          <w:rFonts w:ascii="Times New Roman" w:hAnsi="Times New Roman"/>
          <w:bCs/>
          <w:color w:val="000000" w:themeColor="text1"/>
          <w:szCs w:val="24"/>
          <w:lang w:val="lt-LT"/>
        </w:rPr>
        <w:t>dėl</w:t>
      </w:r>
      <w:r w:rsidR="00117E87" w:rsidRPr="005F07A6">
        <w:rPr>
          <w:rFonts w:ascii="Times New Roman" w:hAnsi="Times New Roman"/>
          <w:bCs/>
          <w:color w:val="000000" w:themeColor="text1"/>
          <w:szCs w:val="24"/>
          <w:lang w:val="lt-LT"/>
        </w:rPr>
        <w:t xml:space="preserve"> </w:t>
      </w:r>
      <w:r w:rsidR="00BF2ADD" w:rsidRPr="005F07A6">
        <w:rPr>
          <w:rFonts w:ascii="Times New Roman" w:hAnsi="Times New Roman"/>
          <w:color w:val="000000" w:themeColor="text1"/>
          <w:szCs w:val="24"/>
          <w:lang w:val="lt-LT" w:eastAsia="lt-LT"/>
        </w:rPr>
        <w:t>0,</w:t>
      </w:r>
      <w:r w:rsidR="000E6FBD" w:rsidRPr="005F07A6">
        <w:rPr>
          <w:rFonts w:ascii="Times New Roman" w:hAnsi="Times New Roman"/>
          <w:color w:val="000000" w:themeColor="text1"/>
          <w:szCs w:val="24"/>
          <w:lang w:val="lt-LT" w:eastAsia="lt-LT"/>
        </w:rPr>
        <w:t>1705</w:t>
      </w:r>
      <w:r w:rsidR="00BF2ADD" w:rsidRPr="005F07A6">
        <w:rPr>
          <w:rFonts w:ascii="Times New Roman" w:hAnsi="Times New Roman"/>
          <w:color w:val="000000" w:themeColor="text1"/>
          <w:szCs w:val="24"/>
          <w:lang w:val="lt-LT" w:eastAsia="lt-LT"/>
        </w:rPr>
        <w:t xml:space="preserve"> ha ploto žemės ūkio paskirties valstybinės žemės sklypą (kadastro Nr. 33</w:t>
      </w:r>
      <w:r w:rsidR="000E6FBD" w:rsidRPr="005F07A6">
        <w:rPr>
          <w:rFonts w:ascii="Times New Roman" w:hAnsi="Times New Roman"/>
          <w:color w:val="000000" w:themeColor="text1"/>
          <w:szCs w:val="24"/>
          <w:lang w:val="lt-LT" w:eastAsia="lt-LT"/>
        </w:rPr>
        <w:t>2</w:t>
      </w:r>
      <w:r w:rsidR="00BF2ADD" w:rsidRPr="005F07A6">
        <w:rPr>
          <w:rFonts w:ascii="Times New Roman" w:hAnsi="Times New Roman"/>
          <w:color w:val="000000" w:themeColor="text1"/>
          <w:szCs w:val="24"/>
          <w:lang w:val="lt-LT" w:eastAsia="lt-LT"/>
        </w:rPr>
        <w:t>3/000</w:t>
      </w:r>
      <w:r w:rsidR="000E6FBD" w:rsidRPr="005F07A6">
        <w:rPr>
          <w:rFonts w:ascii="Times New Roman" w:hAnsi="Times New Roman"/>
          <w:color w:val="000000" w:themeColor="text1"/>
          <w:szCs w:val="24"/>
          <w:lang w:val="lt-LT" w:eastAsia="lt-LT"/>
        </w:rPr>
        <w:t>2</w:t>
      </w:r>
      <w:r w:rsidR="00BF2ADD" w:rsidRPr="005F07A6">
        <w:rPr>
          <w:rFonts w:ascii="Times New Roman" w:hAnsi="Times New Roman"/>
          <w:color w:val="000000" w:themeColor="text1"/>
          <w:szCs w:val="24"/>
          <w:lang w:val="lt-LT" w:eastAsia="lt-LT"/>
        </w:rPr>
        <w:t>:</w:t>
      </w:r>
      <w:r w:rsidR="000E6FBD" w:rsidRPr="005F07A6">
        <w:rPr>
          <w:rFonts w:ascii="Times New Roman" w:hAnsi="Times New Roman"/>
          <w:color w:val="000000" w:themeColor="text1"/>
          <w:szCs w:val="24"/>
          <w:lang w:val="lt-LT" w:eastAsia="lt-LT"/>
        </w:rPr>
        <w:t>533</w:t>
      </w:r>
      <w:r w:rsidR="00BF2ADD" w:rsidRPr="005F07A6">
        <w:rPr>
          <w:rFonts w:ascii="Times New Roman" w:hAnsi="Times New Roman"/>
          <w:color w:val="000000" w:themeColor="text1"/>
          <w:szCs w:val="24"/>
          <w:lang w:val="lt-LT" w:eastAsia="lt-LT"/>
        </w:rPr>
        <w:t>, unikalus Nr. 4400-</w:t>
      </w:r>
      <w:r w:rsidR="00117E87" w:rsidRPr="005F07A6">
        <w:rPr>
          <w:rFonts w:ascii="Times New Roman" w:hAnsi="Times New Roman"/>
          <w:color w:val="000000" w:themeColor="text1"/>
          <w:szCs w:val="24"/>
          <w:lang w:val="lt-LT" w:eastAsia="lt-LT"/>
        </w:rPr>
        <w:t>6</w:t>
      </w:r>
      <w:r w:rsidR="000E6FBD" w:rsidRPr="005F07A6">
        <w:rPr>
          <w:rFonts w:ascii="Times New Roman" w:hAnsi="Times New Roman"/>
          <w:color w:val="000000" w:themeColor="text1"/>
          <w:szCs w:val="24"/>
          <w:lang w:val="lt-LT" w:eastAsia="lt-LT"/>
        </w:rPr>
        <w:t>598</w:t>
      </w:r>
      <w:r w:rsidR="00BF2ADD" w:rsidRPr="005F07A6">
        <w:rPr>
          <w:rFonts w:ascii="Times New Roman" w:hAnsi="Times New Roman"/>
          <w:color w:val="000000" w:themeColor="text1"/>
          <w:szCs w:val="24"/>
          <w:lang w:val="lt-LT" w:eastAsia="lt-LT"/>
        </w:rPr>
        <w:t>-</w:t>
      </w:r>
      <w:r w:rsidR="000E6FBD" w:rsidRPr="005F07A6">
        <w:rPr>
          <w:rFonts w:ascii="Times New Roman" w:hAnsi="Times New Roman"/>
          <w:color w:val="000000" w:themeColor="text1"/>
          <w:szCs w:val="24"/>
          <w:lang w:val="lt-LT" w:eastAsia="lt-LT"/>
        </w:rPr>
        <w:t>0818</w:t>
      </w:r>
      <w:r w:rsidR="00BF2ADD" w:rsidRPr="005F07A6">
        <w:rPr>
          <w:rFonts w:ascii="Times New Roman" w:hAnsi="Times New Roman"/>
          <w:color w:val="000000" w:themeColor="text1"/>
          <w:szCs w:val="24"/>
          <w:lang w:val="lt-LT" w:eastAsia="lt-LT"/>
        </w:rPr>
        <w:t>),</w:t>
      </w:r>
      <w:r w:rsidR="009F7375" w:rsidRPr="005F07A6">
        <w:rPr>
          <w:rFonts w:ascii="Times New Roman" w:hAnsi="Times New Roman"/>
          <w:bCs/>
          <w:color w:val="000000" w:themeColor="text1"/>
          <w:szCs w:val="24"/>
          <w:lang w:val="lt-LT"/>
        </w:rPr>
        <w:t xml:space="preserve"> esančio </w:t>
      </w:r>
      <w:r w:rsidR="00915353" w:rsidRPr="005F07A6">
        <w:rPr>
          <w:rFonts w:ascii="Times New Roman" w:hAnsi="Times New Roman"/>
          <w:bCs/>
          <w:color w:val="000000" w:themeColor="text1"/>
          <w:szCs w:val="24"/>
          <w:lang w:val="lt-LT"/>
        </w:rPr>
        <w:t>Butrimonių miestelyje, Alytaus rajono savivaldybėje</w:t>
      </w:r>
      <w:r w:rsidRPr="005F07A6">
        <w:rPr>
          <w:rFonts w:ascii="Times New Roman" w:hAnsi="Times New Roman"/>
          <w:color w:val="000000" w:themeColor="text1"/>
          <w:szCs w:val="24"/>
          <w:lang w:val="lt-LT" w:eastAsia="lt-LT"/>
        </w:rPr>
        <w:t xml:space="preserve">, </w:t>
      </w:r>
      <w:r w:rsidR="00964959" w:rsidRPr="005F07A6">
        <w:rPr>
          <w:rFonts w:ascii="Times New Roman" w:hAnsi="Times New Roman"/>
          <w:bCs/>
          <w:color w:val="000000" w:themeColor="text1"/>
          <w:szCs w:val="24"/>
          <w:lang w:val="lt-LT"/>
        </w:rPr>
        <w:t>atsižvelgiant į pareiškėjo pateiktą prašymą.</w:t>
      </w:r>
    </w:p>
    <w:p w14:paraId="6FCEBA6D" w14:textId="77777777" w:rsidR="002F5867" w:rsidRPr="005F07A6" w:rsidRDefault="00B4687D" w:rsidP="002F5867">
      <w:pPr>
        <w:tabs>
          <w:tab w:val="left" w:pos="851"/>
        </w:tabs>
        <w:jc w:val="both"/>
        <w:rPr>
          <w:rFonts w:ascii="Times New Roman" w:hAnsi="Times New Roman"/>
          <w:b/>
          <w:bCs/>
          <w:color w:val="000000" w:themeColor="text1"/>
          <w:szCs w:val="24"/>
          <w:lang w:val="lt-LT"/>
        </w:rPr>
      </w:pPr>
      <w:r w:rsidRPr="005F07A6">
        <w:rPr>
          <w:rFonts w:ascii="Times New Roman" w:hAnsi="Times New Roman"/>
          <w:color w:val="000000" w:themeColor="text1"/>
          <w:szCs w:val="24"/>
          <w:lang w:val="lt-LT"/>
        </w:rPr>
        <w:tab/>
      </w:r>
      <w:r w:rsidR="002F5867" w:rsidRPr="005F07A6">
        <w:rPr>
          <w:rFonts w:ascii="Times New Roman" w:hAnsi="Times New Roman"/>
          <w:b/>
          <w:bCs/>
          <w:color w:val="000000" w:themeColor="text1"/>
          <w:szCs w:val="24"/>
          <w:lang w:val="lt-LT"/>
        </w:rPr>
        <w:t>2.</w:t>
      </w:r>
      <w:r w:rsidR="002F5867" w:rsidRPr="005F07A6">
        <w:rPr>
          <w:rFonts w:ascii="Times New Roman" w:hAnsi="Times New Roman"/>
          <w:color w:val="000000" w:themeColor="text1"/>
          <w:szCs w:val="24"/>
          <w:lang w:val="lt-LT"/>
        </w:rPr>
        <w:t xml:space="preserve"> </w:t>
      </w:r>
      <w:r w:rsidR="002F5867" w:rsidRPr="005F07A6">
        <w:rPr>
          <w:rFonts w:ascii="Times New Roman" w:hAnsi="Times New Roman"/>
          <w:b/>
          <w:bCs/>
          <w:color w:val="000000" w:themeColor="text1"/>
          <w:szCs w:val="24"/>
          <w:u w:val="single"/>
          <w:lang w:val="lt-LT"/>
        </w:rPr>
        <w:t>Siūlomos teisinio reguliavimo nuostatos:</w:t>
      </w:r>
      <w:r w:rsidR="002F5867" w:rsidRPr="005F07A6">
        <w:rPr>
          <w:rFonts w:ascii="Times New Roman" w:hAnsi="Times New Roman"/>
          <w:b/>
          <w:bCs/>
          <w:color w:val="000000" w:themeColor="text1"/>
          <w:szCs w:val="24"/>
          <w:lang w:val="lt-LT"/>
        </w:rPr>
        <w:tab/>
      </w:r>
    </w:p>
    <w:p w14:paraId="68D2CEFF" w14:textId="77777777" w:rsidR="002F5867" w:rsidRPr="005F07A6" w:rsidRDefault="002F5867" w:rsidP="002F5867">
      <w:pPr>
        <w:jc w:val="both"/>
        <w:rPr>
          <w:rFonts w:ascii="Times New Roman" w:hAnsi="Times New Roman"/>
          <w:i/>
          <w:iCs/>
          <w:color w:val="000000" w:themeColor="text1"/>
          <w:szCs w:val="24"/>
          <w:shd w:val="clear" w:color="auto" w:fill="FFFFFF"/>
          <w:lang w:val="lt-LT"/>
        </w:rPr>
      </w:pPr>
      <w:r w:rsidRPr="005F07A6">
        <w:rPr>
          <w:rFonts w:ascii="Times New Roman" w:hAnsi="Times New Roman"/>
          <w:color w:val="000000" w:themeColor="text1"/>
          <w:szCs w:val="24"/>
          <w:lang w:val="lt-LT"/>
        </w:rPr>
        <w:t xml:space="preserve">   </w:t>
      </w:r>
      <w:r w:rsidRPr="005F07A6">
        <w:rPr>
          <w:rFonts w:ascii="Times New Roman" w:hAnsi="Times New Roman"/>
          <w:color w:val="000000" w:themeColor="text1"/>
          <w:szCs w:val="24"/>
          <w:lang w:val="lt-LT"/>
        </w:rPr>
        <w:tab/>
        <w:t>Lietuvos Respublikos civilinio kodekso 6.548 straipsnio 2 dalis numato:</w:t>
      </w:r>
      <w:r w:rsidRPr="005F07A6">
        <w:rPr>
          <w:rFonts w:ascii="Times New Roman" w:hAnsi="Times New Roman"/>
          <w:i/>
          <w:iCs/>
          <w:color w:val="000000" w:themeColor="text1"/>
          <w:szCs w:val="24"/>
          <w:lang w:val="lt-LT"/>
        </w:rPr>
        <w:t xml:space="preserve"> v</w:t>
      </w:r>
      <w:r w:rsidRPr="005F07A6">
        <w:rPr>
          <w:rFonts w:ascii="Times New Roman" w:hAnsi="Times New Roman"/>
          <w:i/>
          <w:iCs/>
          <w:color w:val="000000" w:themeColor="text1"/>
          <w:szCs w:val="24"/>
          <w:shd w:val="clear" w:color="auto" w:fill="FFFFFF"/>
          <w:lang w:val="lt-LT"/>
        </w:rPr>
        <w:t>alstybinės žemės nuomos sutartis pagal savo kompetenciją sudaro valstybinės žemės valdytojo funkcijas atliekanti institucija;</w:t>
      </w:r>
    </w:p>
    <w:p w14:paraId="7A5BFFF3" w14:textId="77777777" w:rsidR="002F5867" w:rsidRPr="005F07A6" w:rsidRDefault="002F5867" w:rsidP="002F5867">
      <w:pPr>
        <w:ind w:firstLine="720"/>
        <w:jc w:val="both"/>
        <w:rPr>
          <w:rFonts w:ascii="Times New Roman" w:hAnsi="Times New Roman"/>
          <w:i/>
          <w:iCs/>
          <w:color w:val="000000" w:themeColor="text1"/>
          <w:szCs w:val="24"/>
          <w:lang w:val="lt-LT"/>
        </w:rPr>
      </w:pPr>
      <w:r w:rsidRPr="005F07A6">
        <w:rPr>
          <w:rFonts w:ascii="Times New Roman" w:hAnsi="Times New Roman"/>
          <w:color w:val="000000" w:themeColor="text1"/>
          <w:szCs w:val="24"/>
          <w:lang w:val="lt-LT"/>
        </w:rPr>
        <w:t xml:space="preserve">Lietuvos Respublikos vietos savivaldos įstatymo 7 straipsnio 9 punktas nustato: </w:t>
      </w:r>
      <w:r w:rsidRPr="005F07A6">
        <w:rPr>
          <w:rFonts w:ascii="Times New Roman" w:hAnsi="Times New Roman"/>
          <w:i/>
          <w:iCs/>
          <w:color w:val="000000" w:themeColor="text1"/>
          <w:szCs w:val="24"/>
          <w:lang w:val="lt-LT"/>
        </w:rPr>
        <w:t>v</w:t>
      </w:r>
      <w:r w:rsidRPr="005F07A6">
        <w:rPr>
          <w:rFonts w:ascii="Times New Roman" w:hAnsi="Times New Roman"/>
          <w:i/>
          <w:iCs/>
          <w:color w:val="000000" w:themeColor="text1"/>
          <w:szCs w:val="24"/>
          <w:lang w:val="lt-LT" w:eastAsia="lt-LT"/>
        </w:rPr>
        <w:t>alstybinės (valstybės</w:t>
      </w:r>
      <w:r w:rsidRPr="005F07A6">
        <w:rPr>
          <w:rFonts w:ascii="Times New Roman" w:hAnsi="Times New Roman"/>
          <w:b/>
          <w:bCs/>
          <w:i/>
          <w:iCs/>
          <w:color w:val="000000" w:themeColor="text1"/>
          <w:szCs w:val="24"/>
          <w:lang w:val="lt-LT" w:eastAsia="lt-LT"/>
        </w:rPr>
        <w:t> </w:t>
      </w:r>
      <w:r w:rsidRPr="005F07A6">
        <w:rPr>
          <w:rFonts w:ascii="Times New Roman" w:hAnsi="Times New Roman"/>
          <w:i/>
          <w:iCs/>
          <w:color w:val="000000" w:themeColor="text1"/>
          <w:szCs w:val="24"/>
          <w:lang w:val="lt-LT" w:eastAsia="lt-LT"/>
        </w:rPr>
        <w:t xml:space="preserve">perduotos savivaldybėms) funkcijos yra: savivaldybei priskirtos valstybinės žemės ir kito valstybės turto valdymas, naudojimas ir disponavimas juo patikėjimo teise; </w:t>
      </w:r>
      <w:r w:rsidRPr="005F07A6">
        <w:rPr>
          <w:rFonts w:ascii="Times New Roman" w:hAnsi="Times New Roman"/>
          <w:color w:val="000000" w:themeColor="text1"/>
          <w:szCs w:val="24"/>
          <w:lang w:val="lt-LT"/>
        </w:rPr>
        <w:t xml:space="preserve">Lietuvos Respublikos vietos savivaldos įstatymo 15 straipsnio 2 dalies 20 punktas nustato: </w:t>
      </w:r>
      <w:r w:rsidRPr="005F07A6">
        <w:rPr>
          <w:rFonts w:ascii="Times New Roman" w:hAnsi="Times New Roman"/>
          <w:i/>
          <w:iCs/>
          <w:color w:val="000000" w:themeColor="text1"/>
          <w:szCs w:val="24"/>
          <w:lang w:val="lt-LT"/>
        </w:rPr>
        <w:t>išimtinė savivaldybės tarybos kompetencija: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Pr="005F07A6">
        <w:rPr>
          <w:rFonts w:ascii="Times New Roman" w:hAnsi="Times New Roman"/>
          <w:color w:val="000000" w:themeColor="text1"/>
          <w:szCs w:val="24"/>
          <w:lang w:val="lt-LT"/>
        </w:rPr>
        <w:t xml:space="preserve"> </w:t>
      </w:r>
    </w:p>
    <w:p w14:paraId="4CBC0CAD" w14:textId="77777777" w:rsidR="001A2DA4" w:rsidRPr="005F07A6" w:rsidRDefault="002F5867" w:rsidP="001A2DA4">
      <w:pPr>
        <w:tabs>
          <w:tab w:val="left" w:pos="6237"/>
        </w:tabs>
        <w:ind w:firstLine="720"/>
        <w:jc w:val="both"/>
        <w:rPr>
          <w:i/>
          <w:iCs/>
          <w:color w:val="000000" w:themeColor="text1"/>
          <w:szCs w:val="24"/>
        </w:rPr>
      </w:pPr>
      <w:r w:rsidRPr="005F07A6">
        <w:rPr>
          <w:rFonts w:ascii="Times New Roman" w:hAnsi="Times New Roman"/>
          <w:color w:val="000000" w:themeColor="text1"/>
          <w:szCs w:val="24"/>
          <w:lang w:val="lt-LT"/>
        </w:rPr>
        <w:t xml:space="preserve">Lietuvos Respublikos žemės įstatymo </w:t>
      </w:r>
      <w:r w:rsidRPr="005F07A6">
        <w:rPr>
          <w:rFonts w:ascii="Times New Roman" w:eastAsia="Calibri" w:hAnsi="Times New Roman"/>
          <w:color w:val="000000" w:themeColor="text1"/>
          <w:szCs w:val="24"/>
          <w:lang w:val="lt-LT"/>
        </w:rPr>
        <w:t>7 straipsnio 1 dalies 2</w:t>
      </w:r>
      <w:r w:rsidRPr="005F07A6">
        <w:rPr>
          <w:rFonts w:ascii="Times New Roman" w:hAnsi="Times New Roman"/>
          <w:color w:val="000000" w:themeColor="text1"/>
          <w:szCs w:val="24"/>
          <w:lang w:val="lt-LT"/>
        </w:rPr>
        <w:t xml:space="preserve"> punktas nustato: </w:t>
      </w:r>
      <w:r w:rsidRPr="005F07A6">
        <w:rPr>
          <w:rFonts w:ascii="Times New Roman" w:hAnsi="Times New Roman"/>
          <w:i/>
          <w:iCs/>
          <w:color w:val="000000" w:themeColor="text1"/>
          <w:szCs w:val="24"/>
          <w:lang w:val="lt-LT"/>
        </w:rPr>
        <w:t>valstybinės žemės patikėjimo teisės subjektai (patikėtiniai) yra</w:t>
      </w:r>
      <w:r w:rsidRPr="005F07A6">
        <w:rPr>
          <w:rFonts w:ascii="Times New Roman" w:hAnsi="Times New Roman"/>
          <w:color w:val="000000" w:themeColor="text1"/>
          <w:szCs w:val="24"/>
          <w:lang w:val="lt-LT"/>
        </w:rPr>
        <w:t xml:space="preserve"> </w:t>
      </w:r>
      <w:r w:rsidRPr="005F07A6">
        <w:rPr>
          <w:rFonts w:ascii="Times New Roman" w:hAnsi="Times New Roman"/>
          <w:i/>
          <w:iCs/>
          <w:color w:val="000000" w:themeColor="text1"/>
          <w:szCs w:val="24"/>
          <w:lang w:val="lt-LT"/>
        </w:rPr>
        <w:t xml:space="preserve">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w:t>
      </w:r>
      <w:r w:rsidRPr="005F07A6">
        <w:rPr>
          <w:rFonts w:ascii="Times New Roman" w:hAnsi="Times New Roman"/>
          <w:color w:val="000000" w:themeColor="text1"/>
          <w:szCs w:val="24"/>
          <w:lang w:val="lt-LT"/>
        </w:rPr>
        <w:t xml:space="preserve">Lietuvos Respublikos žemės įstatymo </w:t>
      </w:r>
      <w:r w:rsidRPr="005F07A6">
        <w:rPr>
          <w:rFonts w:ascii="Times New Roman" w:eastAsia="Calibri" w:hAnsi="Times New Roman"/>
          <w:color w:val="000000" w:themeColor="text1"/>
          <w:szCs w:val="24"/>
          <w:lang w:val="lt-LT"/>
        </w:rPr>
        <w:t>9 straipsnio 1 dalies 1</w:t>
      </w:r>
      <w:r w:rsidRPr="005F07A6">
        <w:rPr>
          <w:rFonts w:ascii="Times New Roman" w:hAnsi="Times New Roman"/>
          <w:color w:val="000000" w:themeColor="text1"/>
          <w:szCs w:val="24"/>
          <w:lang w:val="lt-LT"/>
        </w:rPr>
        <w:t xml:space="preserve"> punktas nustato: </w:t>
      </w:r>
      <w:r w:rsidRPr="005F07A6">
        <w:rPr>
          <w:rFonts w:ascii="Times New Roman" w:hAnsi="Times New Roman"/>
          <w:i/>
          <w:iCs/>
          <w:color w:val="000000" w:themeColor="text1"/>
          <w:szCs w:val="24"/>
          <w:lang w:val="lt-LT"/>
        </w:rPr>
        <w:t xml:space="preserve">valstybinės žemės sklypus įstatymų ir kitų teisės aktų nustatyta tvarka išnuomoja </w:t>
      </w:r>
      <w:r w:rsidRPr="005F07A6">
        <w:rPr>
          <w:rFonts w:ascii="Times New Roman" w:hAnsi="Times New Roman"/>
          <w:i/>
          <w:iCs/>
          <w:color w:val="000000" w:themeColor="text1"/>
          <w:szCs w:val="24"/>
          <w:shd w:val="clear" w:color="auto" w:fill="FFFFFF"/>
          <w:lang w:val="lt-LT"/>
        </w:rPr>
        <w:t>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r w:rsidRPr="005F07A6">
        <w:rPr>
          <w:rFonts w:ascii="Times New Roman" w:eastAsia="Calibri" w:hAnsi="Times New Roman"/>
          <w:color w:val="000000" w:themeColor="text1"/>
          <w:szCs w:val="24"/>
          <w:lang w:val="lt-LT"/>
        </w:rPr>
        <w:t xml:space="preserve"> </w:t>
      </w:r>
      <w:r w:rsidR="001A2DA4" w:rsidRPr="005F07A6">
        <w:rPr>
          <w:rFonts w:eastAsia="Calibri"/>
          <w:color w:val="000000" w:themeColor="text1"/>
          <w:szCs w:val="24"/>
        </w:rPr>
        <w:t>8 dalies 1</w:t>
      </w:r>
      <w:r w:rsidR="001A2DA4" w:rsidRPr="005F07A6">
        <w:rPr>
          <w:color w:val="000000" w:themeColor="text1"/>
          <w:szCs w:val="24"/>
        </w:rPr>
        <w:t xml:space="preserve"> punktas nustato: </w:t>
      </w:r>
      <w:r w:rsidR="001A2DA4" w:rsidRPr="005F07A6">
        <w:rPr>
          <w:i/>
          <w:iCs/>
          <w:color w:val="000000" w:themeColor="text1"/>
          <w:szCs w:val="24"/>
        </w:rPr>
        <w:t xml:space="preserve">valstybinė žemė be aukciono gali būti nuomojama vykdant žemės reformą, kai žemės sklypai formuojami pagal žemės reformos žemėtvarkos projektus, fiziniams asmenims, kurie yra </w:t>
      </w:r>
      <w:r w:rsidR="001A2DA4" w:rsidRPr="005F07A6">
        <w:rPr>
          <w:i/>
          <w:iCs/>
          <w:color w:val="000000" w:themeColor="text1"/>
        </w:rPr>
        <w:t xml:space="preserve">įregistravę ūkininko ūkį Ūkininko ūkio įstatymo nustatyta tvarka arba turintys Vyriausybės įgaliotos institucijos nustatytą pasirengimą ūkininkauti. </w:t>
      </w:r>
    </w:p>
    <w:p w14:paraId="0DAF37A4" w14:textId="653F19FE" w:rsidR="002F5867" w:rsidRPr="005F07A6" w:rsidRDefault="002F5867" w:rsidP="001A2DA4">
      <w:pPr>
        <w:tabs>
          <w:tab w:val="left" w:pos="6237"/>
        </w:tabs>
        <w:ind w:firstLine="720"/>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Valstybinės žemės ūkio paskirties žemės sklypų nuomos taisyklės, patvirtintos Lietuvos Respublikos Vyriausybės 2003 m. vasario 18 d. nutarimu Nr. 236 „Dėl valstybinės žemės ūkio paskirties žemės sklypų pardavimo ir nuomos“, reglamentuoja valstybinės žemės ūkio paskirties žemės sklypų nuomos be aukciono tvarką.</w:t>
      </w:r>
    </w:p>
    <w:p w14:paraId="4F2C1DC8" w14:textId="77777777" w:rsidR="00E667EF" w:rsidRPr="005F07A6" w:rsidRDefault="00E667EF" w:rsidP="00E667EF">
      <w:pPr>
        <w:ind w:firstLine="709"/>
        <w:jc w:val="both"/>
        <w:rPr>
          <w:rFonts w:ascii="Times New Roman" w:hAnsi="Times New Roman"/>
          <w:b/>
          <w:bCs/>
          <w:color w:val="000000" w:themeColor="text1"/>
          <w:szCs w:val="24"/>
          <w:lang w:val="lt-LT"/>
        </w:rPr>
      </w:pPr>
    </w:p>
    <w:p w14:paraId="11E3B91E" w14:textId="102AA5ED" w:rsidR="00E667EF" w:rsidRPr="005F07A6" w:rsidRDefault="00E667EF" w:rsidP="00E667EF">
      <w:pPr>
        <w:ind w:firstLine="851"/>
        <w:jc w:val="both"/>
        <w:rPr>
          <w:rFonts w:ascii="Times New Roman" w:hAnsi="Times New Roman"/>
          <w:b/>
          <w:bCs/>
          <w:color w:val="000000" w:themeColor="text1"/>
          <w:szCs w:val="24"/>
          <w:lang w:val="lt-LT"/>
        </w:rPr>
      </w:pPr>
      <w:r w:rsidRPr="005F07A6">
        <w:rPr>
          <w:rFonts w:ascii="Times New Roman" w:hAnsi="Times New Roman"/>
          <w:b/>
          <w:bCs/>
          <w:color w:val="000000" w:themeColor="text1"/>
          <w:szCs w:val="24"/>
          <w:lang w:val="lt-LT"/>
        </w:rPr>
        <w:t>3.</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Laukiami rezultatai:</w:t>
      </w:r>
      <w:r w:rsidRPr="005F07A6">
        <w:rPr>
          <w:rFonts w:ascii="Times New Roman" w:hAnsi="Times New Roman"/>
          <w:b/>
          <w:bCs/>
          <w:color w:val="000000" w:themeColor="text1"/>
          <w:szCs w:val="24"/>
          <w:lang w:val="lt-LT"/>
        </w:rPr>
        <w:t xml:space="preserve"> </w:t>
      </w:r>
    </w:p>
    <w:p w14:paraId="68417442" w14:textId="1CF9C4F7" w:rsidR="00E667EF" w:rsidRPr="005F07A6" w:rsidRDefault="00E667EF" w:rsidP="00E667EF">
      <w:pPr>
        <w:ind w:firstLine="709"/>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t xml:space="preserve">Bus įgyvendintos Lietuvos Respublikos civilinio kodekso, Lietuvos Respublikos vietos savivaldos įstatymo, Lietuvos Respublikos žemės įstatymo, Valstybinės žemės ūkio paskirties žemės sklypų nuomos taisyklių, patvirtintų Lietuvos Respublikos Vyriausybės 2003 m. vasario 18 d. nutarimu Nr. 236 „Dėl valstybinės žemės ūkio paskirties žemės sklypų pardavimo ir nuomos“, </w:t>
      </w:r>
      <w:r w:rsidRPr="005F07A6">
        <w:rPr>
          <w:rFonts w:ascii="Times New Roman" w:hAnsi="Times New Roman"/>
          <w:color w:val="000000" w:themeColor="text1"/>
          <w:szCs w:val="24"/>
          <w:lang w:val="lt-LT"/>
        </w:rPr>
        <w:lastRenderedPageBreak/>
        <w:t>nuostatos. Priėmus šį sprendimą, bus išnuomot</w:t>
      </w:r>
      <w:r w:rsidR="00EC5B06" w:rsidRPr="005F07A6">
        <w:rPr>
          <w:rFonts w:ascii="Times New Roman" w:hAnsi="Times New Roman"/>
          <w:color w:val="000000" w:themeColor="text1"/>
          <w:szCs w:val="24"/>
          <w:lang w:val="lt-LT"/>
        </w:rPr>
        <w:t>as</w:t>
      </w:r>
      <w:r w:rsidRPr="005F07A6">
        <w:rPr>
          <w:rFonts w:ascii="Times New Roman" w:hAnsi="Times New Roman"/>
          <w:color w:val="000000" w:themeColor="text1"/>
          <w:szCs w:val="24"/>
          <w:lang w:val="lt-LT"/>
        </w:rPr>
        <w:t xml:space="preserve"> valstybinės žemės sklypa</w:t>
      </w:r>
      <w:r w:rsidR="00EC5B06" w:rsidRPr="005F07A6">
        <w:rPr>
          <w:rFonts w:ascii="Times New Roman" w:hAnsi="Times New Roman"/>
          <w:color w:val="000000" w:themeColor="text1"/>
          <w:szCs w:val="24"/>
          <w:lang w:val="lt-LT"/>
        </w:rPr>
        <w:t>s</w:t>
      </w:r>
      <w:r w:rsidRPr="005F07A6">
        <w:rPr>
          <w:rFonts w:ascii="Times New Roman" w:hAnsi="Times New Roman"/>
          <w:color w:val="000000" w:themeColor="text1"/>
          <w:szCs w:val="24"/>
          <w:lang w:val="lt-LT"/>
        </w:rPr>
        <w:t xml:space="preserve"> ir gaunamos pajamos į savivaldybės biudžetą. </w:t>
      </w:r>
    </w:p>
    <w:p w14:paraId="3216094E" w14:textId="77777777" w:rsidR="00E667EF" w:rsidRPr="005F07A6" w:rsidRDefault="00E667EF" w:rsidP="00E667EF">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r>
      <w:r w:rsidRPr="005F07A6">
        <w:rPr>
          <w:rFonts w:ascii="Times New Roman" w:hAnsi="Times New Roman"/>
          <w:b/>
          <w:bCs/>
          <w:color w:val="000000" w:themeColor="text1"/>
          <w:szCs w:val="24"/>
          <w:lang w:val="lt-LT"/>
        </w:rPr>
        <w:t>4.</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Galimi sprendimo priėmimo padariniai (teigiami) ir (ar) neigiami</w:t>
      </w:r>
      <w:r w:rsidRPr="005F07A6">
        <w:rPr>
          <w:rFonts w:ascii="Times New Roman" w:hAnsi="Times New Roman"/>
          <w:b/>
          <w:bCs/>
          <w:color w:val="000000" w:themeColor="text1"/>
          <w:szCs w:val="24"/>
          <w:lang w:val="lt-LT"/>
        </w:rPr>
        <w:t>:</w:t>
      </w:r>
      <w:r w:rsidRPr="005F07A6">
        <w:rPr>
          <w:rFonts w:ascii="Times New Roman" w:hAnsi="Times New Roman"/>
          <w:color w:val="000000" w:themeColor="text1"/>
          <w:szCs w:val="24"/>
          <w:lang w:val="lt-LT"/>
        </w:rPr>
        <w:t xml:space="preserve"> </w:t>
      </w:r>
    </w:p>
    <w:p w14:paraId="126FBC72" w14:textId="4C35A4CB" w:rsidR="00E667EF" w:rsidRPr="005F07A6" w:rsidRDefault="00E667EF" w:rsidP="00E667EF">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 xml:space="preserve">              Išnuomot</w:t>
      </w:r>
      <w:r w:rsidR="00EC5B06" w:rsidRPr="005F07A6">
        <w:rPr>
          <w:rFonts w:ascii="Times New Roman" w:hAnsi="Times New Roman"/>
          <w:color w:val="000000" w:themeColor="text1"/>
          <w:szCs w:val="24"/>
          <w:lang w:val="lt-LT"/>
        </w:rPr>
        <w:t xml:space="preserve">as </w:t>
      </w:r>
      <w:r w:rsidRPr="005F07A6">
        <w:rPr>
          <w:rFonts w:ascii="Times New Roman" w:hAnsi="Times New Roman"/>
          <w:color w:val="000000" w:themeColor="text1"/>
          <w:szCs w:val="24"/>
          <w:lang w:val="lt-LT"/>
        </w:rPr>
        <w:t>valstybinės žemės sklypa</w:t>
      </w:r>
      <w:r w:rsidR="00EC5B06" w:rsidRPr="005F07A6">
        <w:rPr>
          <w:rFonts w:ascii="Times New Roman" w:hAnsi="Times New Roman"/>
          <w:color w:val="000000" w:themeColor="text1"/>
          <w:szCs w:val="24"/>
          <w:lang w:val="lt-LT"/>
        </w:rPr>
        <w:t>s</w:t>
      </w:r>
      <w:r w:rsidRPr="005F07A6">
        <w:rPr>
          <w:rFonts w:ascii="Times New Roman" w:hAnsi="Times New Roman"/>
          <w:color w:val="000000" w:themeColor="text1"/>
          <w:szCs w:val="24"/>
          <w:lang w:val="lt-LT"/>
        </w:rPr>
        <w:t xml:space="preserve"> bus tinkamai tvarkom</w:t>
      </w:r>
      <w:r w:rsidR="00EC5B06" w:rsidRPr="005F07A6">
        <w:rPr>
          <w:rFonts w:ascii="Times New Roman" w:hAnsi="Times New Roman"/>
          <w:color w:val="000000" w:themeColor="text1"/>
          <w:szCs w:val="24"/>
          <w:lang w:val="lt-LT"/>
        </w:rPr>
        <w:t>as</w:t>
      </w:r>
      <w:r w:rsidRPr="005F07A6">
        <w:rPr>
          <w:rFonts w:ascii="Times New Roman" w:hAnsi="Times New Roman"/>
          <w:color w:val="000000" w:themeColor="text1"/>
          <w:szCs w:val="24"/>
          <w:lang w:val="lt-LT"/>
        </w:rPr>
        <w:t xml:space="preserve"> ir prižiūrim</w:t>
      </w:r>
      <w:r w:rsidR="00EC5B06" w:rsidRPr="005F07A6">
        <w:rPr>
          <w:rFonts w:ascii="Times New Roman" w:hAnsi="Times New Roman"/>
          <w:color w:val="000000" w:themeColor="text1"/>
          <w:szCs w:val="24"/>
          <w:lang w:val="lt-LT"/>
        </w:rPr>
        <w:t>as</w:t>
      </w:r>
      <w:r w:rsidRPr="005F07A6">
        <w:rPr>
          <w:rFonts w:ascii="Times New Roman" w:hAnsi="Times New Roman"/>
          <w:color w:val="000000" w:themeColor="text1"/>
          <w:szCs w:val="24"/>
          <w:lang w:val="lt-LT"/>
        </w:rPr>
        <w:t>, naudojam</w:t>
      </w:r>
      <w:r w:rsidR="00EC5B06" w:rsidRPr="005F07A6">
        <w:rPr>
          <w:rFonts w:ascii="Times New Roman" w:hAnsi="Times New Roman"/>
          <w:color w:val="000000" w:themeColor="text1"/>
          <w:szCs w:val="24"/>
          <w:lang w:val="lt-LT"/>
        </w:rPr>
        <w:t>as</w:t>
      </w:r>
      <w:r w:rsidR="006420D4" w:rsidRPr="005F07A6">
        <w:rPr>
          <w:rFonts w:ascii="Times New Roman" w:hAnsi="Times New Roman"/>
          <w:color w:val="000000" w:themeColor="text1"/>
          <w:szCs w:val="24"/>
          <w:lang w:val="lt-LT"/>
        </w:rPr>
        <w:t xml:space="preserve"> </w:t>
      </w:r>
      <w:r w:rsidRPr="005F07A6">
        <w:rPr>
          <w:rFonts w:ascii="Times New Roman" w:hAnsi="Times New Roman"/>
          <w:color w:val="000000" w:themeColor="text1"/>
          <w:szCs w:val="24"/>
          <w:lang w:val="lt-LT"/>
        </w:rPr>
        <w:t xml:space="preserve">pagal nustatytą žemės </w:t>
      </w:r>
      <w:r w:rsidR="00386B65" w:rsidRPr="005F07A6">
        <w:rPr>
          <w:rFonts w:ascii="Times New Roman" w:hAnsi="Times New Roman"/>
          <w:color w:val="000000" w:themeColor="text1"/>
          <w:szCs w:val="24"/>
          <w:lang w:val="lt-LT"/>
        </w:rPr>
        <w:t xml:space="preserve">naudojimo </w:t>
      </w:r>
      <w:r w:rsidRPr="005F07A6">
        <w:rPr>
          <w:rFonts w:ascii="Times New Roman" w:hAnsi="Times New Roman"/>
          <w:color w:val="000000" w:themeColor="text1"/>
          <w:szCs w:val="24"/>
          <w:lang w:val="lt-LT"/>
        </w:rPr>
        <w:t>paskirtį</w:t>
      </w:r>
      <w:r w:rsidR="00EC5B06" w:rsidRPr="005F07A6">
        <w:rPr>
          <w:rFonts w:ascii="Times New Roman" w:hAnsi="Times New Roman"/>
          <w:color w:val="000000" w:themeColor="text1"/>
          <w:szCs w:val="24"/>
          <w:lang w:val="lt-LT"/>
        </w:rPr>
        <w:t xml:space="preserve"> ir būdą</w:t>
      </w:r>
      <w:r w:rsidRPr="005F07A6">
        <w:rPr>
          <w:rFonts w:ascii="Times New Roman" w:hAnsi="Times New Roman"/>
          <w:color w:val="000000" w:themeColor="text1"/>
          <w:szCs w:val="24"/>
          <w:lang w:val="lt-LT"/>
        </w:rPr>
        <w:t>.</w:t>
      </w:r>
    </w:p>
    <w:p w14:paraId="639D2359" w14:textId="77777777" w:rsidR="00E667EF" w:rsidRPr="005F07A6" w:rsidRDefault="00E667EF" w:rsidP="00E667EF">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r>
      <w:r w:rsidRPr="005F07A6">
        <w:rPr>
          <w:rFonts w:ascii="Times New Roman" w:hAnsi="Times New Roman"/>
          <w:b/>
          <w:bCs/>
          <w:color w:val="000000" w:themeColor="text1"/>
          <w:szCs w:val="24"/>
          <w:lang w:val="lt-LT"/>
        </w:rPr>
        <w:t>5.</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Lėšos sprendimui įgyvendinti, jų šaltiniai:</w:t>
      </w:r>
      <w:r w:rsidRPr="005F07A6">
        <w:rPr>
          <w:rFonts w:ascii="Times New Roman" w:hAnsi="Times New Roman"/>
          <w:color w:val="000000" w:themeColor="text1"/>
          <w:szCs w:val="24"/>
          <w:lang w:val="lt-LT"/>
        </w:rPr>
        <w:t xml:space="preserve"> </w:t>
      </w:r>
    </w:p>
    <w:p w14:paraId="1E62078B" w14:textId="77777777" w:rsidR="00E667EF" w:rsidRPr="005F07A6" w:rsidRDefault="00E667EF" w:rsidP="00E667EF">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t>Sprendimui įgyvendinti savivaldybei lėšos nebus reikalingos.</w:t>
      </w:r>
      <w:r w:rsidRPr="005F07A6">
        <w:rPr>
          <w:rFonts w:ascii="Times New Roman" w:hAnsi="Times New Roman"/>
          <w:color w:val="000000" w:themeColor="text1"/>
          <w:szCs w:val="24"/>
          <w:lang w:val="lt-LT"/>
        </w:rPr>
        <w:tab/>
      </w:r>
    </w:p>
    <w:p w14:paraId="31C81CCA" w14:textId="405F7DA9" w:rsidR="00E667EF" w:rsidRPr="005F07A6" w:rsidRDefault="00E667EF" w:rsidP="00E667EF">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 xml:space="preserve">              Nuomininkas </w:t>
      </w:r>
      <w:r w:rsidR="006420D4" w:rsidRPr="005F07A6">
        <w:rPr>
          <w:rFonts w:ascii="Times New Roman" w:hAnsi="Times New Roman"/>
          <w:color w:val="000000" w:themeColor="text1"/>
          <w:szCs w:val="24"/>
          <w:lang w:val="lt-LT"/>
        </w:rPr>
        <w:t>sudaryt</w:t>
      </w:r>
      <w:r w:rsidR="00A50DD8" w:rsidRPr="005F07A6">
        <w:rPr>
          <w:rFonts w:ascii="Times New Roman" w:hAnsi="Times New Roman"/>
          <w:color w:val="000000" w:themeColor="text1"/>
          <w:szCs w:val="24"/>
          <w:lang w:val="lt-LT"/>
        </w:rPr>
        <w:t>ą</w:t>
      </w:r>
      <w:r w:rsidR="006420D4" w:rsidRPr="005F07A6">
        <w:rPr>
          <w:rFonts w:ascii="Times New Roman" w:hAnsi="Times New Roman"/>
          <w:color w:val="000000" w:themeColor="text1"/>
          <w:szCs w:val="24"/>
          <w:lang w:val="lt-LT"/>
        </w:rPr>
        <w:t xml:space="preserve"> </w:t>
      </w:r>
      <w:r w:rsidRPr="005F07A6">
        <w:rPr>
          <w:rFonts w:ascii="Times New Roman" w:hAnsi="Times New Roman"/>
          <w:color w:val="000000" w:themeColor="text1"/>
          <w:szCs w:val="24"/>
          <w:lang w:val="lt-LT"/>
        </w:rPr>
        <w:t>valstybinės žemės nuomos sutart</w:t>
      </w:r>
      <w:r w:rsidR="00A50DD8" w:rsidRPr="005F07A6">
        <w:rPr>
          <w:rFonts w:ascii="Times New Roman" w:hAnsi="Times New Roman"/>
          <w:color w:val="000000" w:themeColor="text1"/>
          <w:szCs w:val="24"/>
          <w:lang w:val="lt-LT"/>
        </w:rPr>
        <w:t>į</w:t>
      </w:r>
      <w:r w:rsidRPr="005F07A6">
        <w:rPr>
          <w:rFonts w:ascii="Times New Roman" w:hAnsi="Times New Roman"/>
          <w:color w:val="000000" w:themeColor="text1"/>
          <w:szCs w:val="24"/>
          <w:lang w:val="lt-LT"/>
        </w:rPr>
        <w:t xml:space="preserve"> Nekilnojamojo turto registre registruos savo lėšomis.</w:t>
      </w:r>
    </w:p>
    <w:p w14:paraId="65053B2F" w14:textId="77777777" w:rsidR="00E667EF" w:rsidRPr="005F07A6" w:rsidRDefault="00E667EF" w:rsidP="00E667EF">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r>
      <w:r w:rsidRPr="005F07A6">
        <w:rPr>
          <w:rFonts w:ascii="Times New Roman" w:hAnsi="Times New Roman"/>
          <w:b/>
          <w:bCs/>
          <w:color w:val="000000" w:themeColor="text1"/>
          <w:szCs w:val="24"/>
          <w:lang w:val="lt-LT"/>
        </w:rPr>
        <w:t>6.</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Būtinumas skelbti sprendimą Teisės aktų ir kituose registruose</w:t>
      </w:r>
      <w:r w:rsidRPr="005F07A6">
        <w:rPr>
          <w:rFonts w:ascii="Times New Roman" w:hAnsi="Times New Roman"/>
          <w:color w:val="000000" w:themeColor="text1"/>
          <w:szCs w:val="24"/>
          <w:lang w:val="lt-LT"/>
        </w:rPr>
        <w:t>: —.</w:t>
      </w:r>
    </w:p>
    <w:p w14:paraId="14BC770F" w14:textId="77777777" w:rsidR="00E667EF" w:rsidRPr="005F07A6" w:rsidRDefault="00E667EF" w:rsidP="00E667EF">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r>
      <w:r w:rsidRPr="005F07A6">
        <w:rPr>
          <w:rFonts w:ascii="Times New Roman" w:hAnsi="Times New Roman"/>
          <w:b/>
          <w:bCs/>
          <w:color w:val="000000" w:themeColor="text1"/>
          <w:szCs w:val="24"/>
          <w:lang w:val="lt-LT"/>
        </w:rPr>
        <w:t>7.</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Antikorupcinis vertinimas</w:t>
      </w:r>
      <w:r w:rsidRPr="005F07A6">
        <w:rPr>
          <w:rFonts w:ascii="Times New Roman" w:hAnsi="Times New Roman"/>
          <w:color w:val="000000" w:themeColor="text1"/>
          <w:szCs w:val="24"/>
          <w:lang w:val="lt-LT"/>
        </w:rPr>
        <w:t>: Sprendimo projektas antikorupciniu požiūriu nevertinamas.</w:t>
      </w:r>
    </w:p>
    <w:p w14:paraId="301B26DD" w14:textId="77777777" w:rsidR="004C2F4C" w:rsidRPr="005F07A6" w:rsidRDefault="00E667EF" w:rsidP="00E667EF">
      <w:pPr>
        <w:ind w:right="13" w:firstLine="851"/>
        <w:jc w:val="both"/>
        <w:rPr>
          <w:rFonts w:ascii="Times New Roman" w:hAnsi="Times New Roman"/>
          <w:color w:val="000000" w:themeColor="text1"/>
          <w:szCs w:val="24"/>
          <w:lang w:val="lt-LT"/>
        </w:rPr>
      </w:pPr>
      <w:r w:rsidRPr="005F07A6">
        <w:rPr>
          <w:rFonts w:ascii="Times New Roman" w:hAnsi="Times New Roman"/>
          <w:b/>
          <w:bCs/>
          <w:color w:val="000000" w:themeColor="text1"/>
          <w:szCs w:val="24"/>
          <w:lang w:val="lt-LT"/>
        </w:rPr>
        <w:t xml:space="preserve">8. </w:t>
      </w:r>
      <w:r w:rsidRPr="005F07A6">
        <w:rPr>
          <w:rFonts w:ascii="Times New Roman" w:hAnsi="Times New Roman"/>
          <w:b/>
          <w:bCs/>
          <w:color w:val="000000" w:themeColor="text1"/>
          <w:szCs w:val="24"/>
          <w:u w:val="single"/>
          <w:lang w:val="lt-LT"/>
        </w:rPr>
        <w:t>Numatomo teisinio reguliavimo poveikio vertinimo</w:t>
      </w:r>
      <w:r w:rsidRPr="005F07A6">
        <w:rPr>
          <w:rFonts w:ascii="Times New Roman" w:hAnsi="Times New Roman"/>
          <w:b/>
          <w:bCs/>
          <w:color w:val="000000" w:themeColor="text1"/>
          <w:szCs w:val="24"/>
          <w:lang w:val="lt-LT"/>
        </w:rPr>
        <w:t xml:space="preserve"> rezultatai</w:t>
      </w:r>
      <w:r w:rsidRPr="005F07A6">
        <w:rPr>
          <w:rFonts w:ascii="Times New Roman" w:hAnsi="Times New Roman"/>
          <w:color w:val="000000" w:themeColor="text1"/>
          <w:szCs w:val="24"/>
          <w:lang w:val="lt-LT"/>
        </w:rPr>
        <w:t xml:space="preserve">: </w:t>
      </w:r>
    </w:p>
    <w:p w14:paraId="1D302D07" w14:textId="3176A816" w:rsidR="00E667EF" w:rsidRPr="005F07A6" w:rsidRDefault="00E667EF" w:rsidP="00E667EF">
      <w:pPr>
        <w:ind w:right="13" w:firstLine="851"/>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Priėmus šį sprendimo projektą neigiamų pasekmių nenumatoma.</w:t>
      </w:r>
    </w:p>
    <w:p w14:paraId="7D490877" w14:textId="3532647D" w:rsidR="007B2614" w:rsidRPr="005F07A6" w:rsidRDefault="007B2614" w:rsidP="007B2614">
      <w:pPr>
        <w:tabs>
          <w:tab w:val="left" w:pos="851"/>
        </w:tabs>
        <w:jc w:val="both"/>
        <w:rPr>
          <w:rFonts w:ascii="Times New Roman" w:hAnsi="Times New Roman"/>
          <w:b/>
          <w:color w:val="000000" w:themeColor="text1"/>
          <w:szCs w:val="24"/>
          <w:lang w:val="lt-LT"/>
        </w:rPr>
      </w:pPr>
      <w:r w:rsidRPr="005F07A6">
        <w:rPr>
          <w:rFonts w:ascii="Times New Roman" w:hAnsi="Times New Roman"/>
          <w:b/>
          <w:bCs/>
          <w:color w:val="000000" w:themeColor="text1"/>
          <w:szCs w:val="24"/>
          <w:lang w:val="lt-LT"/>
        </w:rPr>
        <w:tab/>
        <w:t>9.</w:t>
      </w:r>
      <w:r w:rsidRPr="005F07A6">
        <w:rPr>
          <w:rFonts w:ascii="Times New Roman" w:hAnsi="Times New Roman"/>
          <w:color w:val="000000" w:themeColor="text1"/>
          <w:szCs w:val="24"/>
          <w:lang w:val="lt-LT"/>
        </w:rPr>
        <w:t xml:space="preserve"> </w:t>
      </w:r>
      <w:r w:rsidRPr="005F07A6">
        <w:rPr>
          <w:rFonts w:ascii="Times New Roman" w:hAnsi="Times New Roman"/>
          <w:b/>
          <w:color w:val="000000" w:themeColor="text1"/>
          <w:szCs w:val="24"/>
          <w:lang w:val="lt-LT"/>
        </w:rPr>
        <w:t>Kiti, sprendimo iniciatorių nuomone, reikalingi pagrindimai ir paaiškinimai.</w:t>
      </w:r>
    </w:p>
    <w:p w14:paraId="75D6C9B8" w14:textId="5730AB97" w:rsidR="007B2614" w:rsidRPr="005F07A6" w:rsidRDefault="007B2614" w:rsidP="007B2614">
      <w:pPr>
        <w:tabs>
          <w:tab w:val="left" w:pos="851"/>
        </w:tabs>
        <w:jc w:val="both"/>
        <w:rPr>
          <w:rFonts w:ascii="Times New Roman" w:hAnsi="Times New Roman"/>
          <w:color w:val="000000" w:themeColor="text1"/>
          <w:szCs w:val="24"/>
          <w:lang w:val="lt-LT"/>
        </w:rPr>
      </w:pPr>
      <w:r w:rsidRPr="005F07A6">
        <w:rPr>
          <w:rFonts w:ascii="Times New Roman" w:hAnsi="Times New Roman"/>
          <w:b/>
          <w:color w:val="000000" w:themeColor="text1"/>
          <w:szCs w:val="24"/>
          <w:lang w:val="lt-LT"/>
        </w:rPr>
        <w:t xml:space="preserve">  </w:t>
      </w:r>
      <w:r w:rsidRPr="005F07A6">
        <w:rPr>
          <w:rFonts w:ascii="Times New Roman" w:hAnsi="Times New Roman"/>
          <w:b/>
          <w:color w:val="000000" w:themeColor="text1"/>
          <w:szCs w:val="24"/>
          <w:lang w:val="lt-LT"/>
        </w:rPr>
        <w:tab/>
      </w:r>
      <w:r w:rsidR="00D6236C" w:rsidRPr="005F07A6">
        <w:rPr>
          <w:rFonts w:ascii="Times New Roman" w:hAnsi="Times New Roman"/>
          <w:bCs/>
          <w:color w:val="000000" w:themeColor="text1"/>
          <w:szCs w:val="24"/>
          <w:lang w:val="lt-LT"/>
        </w:rPr>
        <w:t>Sprendimo preambulėje nurodytame</w:t>
      </w:r>
      <w:r w:rsidR="00D6236C" w:rsidRPr="005F07A6">
        <w:rPr>
          <w:rFonts w:ascii="Times New Roman" w:hAnsi="Times New Roman"/>
          <w:b/>
          <w:color w:val="000000" w:themeColor="text1"/>
          <w:szCs w:val="24"/>
          <w:lang w:val="lt-LT"/>
        </w:rPr>
        <w:t xml:space="preserve"> </w:t>
      </w:r>
      <w:r w:rsidR="00BF045F" w:rsidRPr="005F07A6">
        <w:rPr>
          <w:rFonts w:ascii="Times New Roman" w:hAnsi="Times New Roman"/>
          <w:color w:val="000000" w:themeColor="text1"/>
          <w:szCs w:val="24"/>
          <w:lang w:val="lt-LT" w:eastAsia="lt-LT"/>
        </w:rPr>
        <w:t>Krokialaukio</w:t>
      </w:r>
      <w:r w:rsidRPr="005F07A6">
        <w:rPr>
          <w:rFonts w:ascii="Times New Roman" w:hAnsi="Times New Roman"/>
          <w:color w:val="000000" w:themeColor="text1"/>
          <w:szCs w:val="24"/>
          <w:lang w:val="lt-LT"/>
        </w:rPr>
        <w:t xml:space="preserve"> kadastro vietovės žemės reformos žemėtvarkos projekte (toliau – projektas), patvirtintame </w:t>
      </w:r>
      <w:r w:rsidR="00BF045F" w:rsidRPr="005F07A6">
        <w:rPr>
          <w:rFonts w:ascii="Times New Roman" w:hAnsi="Times New Roman"/>
          <w:color w:val="000000" w:themeColor="text1"/>
          <w:szCs w:val="24"/>
          <w:lang w:val="lt-LT" w:eastAsia="lt-LT"/>
        </w:rPr>
        <w:t>Nacionalinės žemės tarnybos prie Aplinkos ministerijos Kauno apygardos žemės tvarkymo ir administravimo skyriaus vedėjo 2024 m. gruodžio 12 d. įsakymu Nr. 3RKĮ-747-(15.3.6 E.) „Dėl Alytaus apskrities Alytaus rajono (savivaldybės) Krokialaukio seniūnijos Krokialaukio kadastro vietovės žemės reformos žemėtvarkos projekto patvirtinimo“</w:t>
      </w:r>
      <w:r w:rsidRPr="005F07A6">
        <w:rPr>
          <w:rFonts w:ascii="Times New Roman" w:hAnsi="Times New Roman"/>
          <w:color w:val="000000" w:themeColor="text1"/>
          <w:szCs w:val="24"/>
          <w:lang w:val="lt-LT"/>
        </w:rPr>
        <w:t>, pareiškėjo pasirinkt</w:t>
      </w:r>
      <w:r w:rsidR="00A50DD8" w:rsidRPr="005F07A6">
        <w:rPr>
          <w:rFonts w:ascii="Times New Roman" w:hAnsi="Times New Roman"/>
          <w:color w:val="000000" w:themeColor="text1"/>
          <w:szCs w:val="24"/>
          <w:lang w:val="lt-LT"/>
        </w:rPr>
        <w:t>as</w:t>
      </w:r>
      <w:r w:rsidRPr="005F07A6">
        <w:rPr>
          <w:rFonts w:ascii="Times New Roman" w:hAnsi="Times New Roman"/>
          <w:color w:val="000000" w:themeColor="text1"/>
          <w:szCs w:val="24"/>
          <w:lang w:val="lt-LT"/>
        </w:rPr>
        <w:t xml:space="preserve"> laisvos žemės fondo žemei priskirt</w:t>
      </w:r>
      <w:r w:rsidR="00B6559F" w:rsidRPr="005F07A6">
        <w:rPr>
          <w:rFonts w:ascii="Times New Roman" w:hAnsi="Times New Roman"/>
          <w:color w:val="000000" w:themeColor="text1"/>
          <w:szCs w:val="24"/>
          <w:lang w:val="lt-LT"/>
        </w:rPr>
        <w:t>as</w:t>
      </w:r>
      <w:r w:rsidRPr="005F07A6">
        <w:rPr>
          <w:rFonts w:ascii="Times New Roman" w:hAnsi="Times New Roman"/>
          <w:color w:val="000000" w:themeColor="text1"/>
          <w:szCs w:val="24"/>
          <w:lang w:val="lt-LT"/>
        </w:rPr>
        <w:t xml:space="preserve"> patvirtintame </w:t>
      </w:r>
      <w:r w:rsidR="009072C6" w:rsidRPr="005F07A6">
        <w:rPr>
          <w:rFonts w:ascii="Times New Roman" w:hAnsi="Times New Roman"/>
          <w:color w:val="000000" w:themeColor="text1"/>
          <w:szCs w:val="24"/>
          <w:lang w:val="lt-LT"/>
        </w:rPr>
        <w:t>P</w:t>
      </w:r>
      <w:r w:rsidRPr="005F07A6">
        <w:rPr>
          <w:rFonts w:ascii="Times New Roman" w:hAnsi="Times New Roman"/>
          <w:color w:val="000000" w:themeColor="text1"/>
          <w:szCs w:val="24"/>
          <w:lang w:val="lt-LT"/>
        </w:rPr>
        <w:t>rojekte suprojektuot</w:t>
      </w:r>
      <w:r w:rsidR="00B6559F" w:rsidRPr="005F07A6">
        <w:rPr>
          <w:rFonts w:ascii="Times New Roman" w:hAnsi="Times New Roman"/>
          <w:color w:val="000000" w:themeColor="text1"/>
          <w:szCs w:val="24"/>
          <w:lang w:val="lt-LT"/>
        </w:rPr>
        <w:t>as</w:t>
      </w:r>
      <w:r w:rsidRPr="005F07A6">
        <w:rPr>
          <w:rFonts w:ascii="Times New Roman" w:hAnsi="Times New Roman"/>
          <w:color w:val="000000" w:themeColor="text1"/>
          <w:szCs w:val="24"/>
          <w:lang w:val="lt-LT"/>
        </w:rPr>
        <w:t xml:space="preserve"> </w:t>
      </w:r>
      <w:r w:rsidR="00F837E1" w:rsidRPr="005F07A6">
        <w:rPr>
          <w:rFonts w:ascii="Times New Roman" w:hAnsi="Times New Roman"/>
          <w:color w:val="000000" w:themeColor="text1"/>
          <w:szCs w:val="24"/>
          <w:lang w:val="lt-LT"/>
        </w:rPr>
        <w:t>aukščiau paminėt</w:t>
      </w:r>
      <w:r w:rsidR="00CC538D" w:rsidRPr="005F07A6">
        <w:rPr>
          <w:rFonts w:ascii="Times New Roman" w:hAnsi="Times New Roman"/>
          <w:color w:val="000000" w:themeColor="text1"/>
          <w:szCs w:val="24"/>
          <w:lang w:val="lt-LT"/>
        </w:rPr>
        <w:t>as</w:t>
      </w:r>
      <w:r w:rsidR="00F837E1" w:rsidRPr="005F07A6">
        <w:rPr>
          <w:rFonts w:ascii="Times New Roman" w:hAnsi="Times New Roman"/>
          <w:color w:val="000000" w:themeColor="text1"/>
          <w:szCs w:val="24"/>
          <w:lang w:val="lt-LT"/>
        </w:rPr>
        <w:t xml:space="preserve"> </w:t>
      </w:r>
      <w:r w:rsidRPr="005F07A6">
        <w:rPr>
          <w:rFonts w:ascii="Times New Roman" w:hAnsi="Times New Roman"/>
          <w:color w:val="000000" w:themeColor="text1"/>
          <w:szCs w:val="24"/>
          <w:lang w:val="lt-LT"/>
        </w:rPr>
        <w:t>valstybinės žemės ūkio paskirties žemės sklypa</w:t>
      </w:r>
      <w:r w:rsidR="00CC538D" w:rsidRPr="005F07A6">
        <w:rPr>
          <w:rFonts w:ascii="Times New Roman" w:hAnsi="Times New Roman"/>
          <w:color w:val="000000" w:themeColor="text1"/>
          <w:szCs w:val="24"/>
          <w:lang w:val="lt-LT"/>
        </w:rPr>
        <w:t>s</w:t>
      </w:r>
      <w:r w:rsidR="005921C8" w:rsidRPr="005F07A6">
        <w:rPr>
          <w:rFonts w:ascii="Times New Roman" w:hAnsi="Times New Roman"/>
          <w:color w:val="000000" w:themeColor="text1"/>
          <w:szCs w:val="24"/>
          <w:lang w:val="lt-LT"/>
        </w:rPr>
        <w:t xml:space="preserve"> </w:t>
      </w:r>
      <w:r w:rsidRPr="005F07A6">
        <w:rPr>
          <w:rFonts w:ascii="Times New Roman" w:hAnsi="Times New Roman"/>
          <w:color w:val="000000" w:themeColor="text1"/>
          <w:szCs w:val="24"/>
          <w:lang w:val="lt-LT"/>
        </w:rPr>
        <w:t>(proj</w:t>
      </w:r>
      <w:r w:rsidR="005921C8" w:rsidRPr="005F07A6">
        <w:rPr>
          <w:rFonts w:ascii="Times New Roman" w:hAnsi="Times New Roman"/>
          <w:color w:val="000000" w:themeColor="text1"/>
          <w:szCs w:val="24"/>
          <w:lang w:val="lt-LT"/>
        </w:rPr>
        <w:t>.</w:t>
      </w:r>
      <w:r w:rsidRPr="005F07A6">
        <w:rPr>
          <w:rFonts w:ascii="Times New Roman" w:hAnsi="Times New Roman"/>
          <w:color w:val="000000" w:themeColor="text1"/>
          <w:szCs w:val="24"/>
          <w:lang w:val="lt-LT"/>
        </w:rPr>
        <w:t xml:space="preserve"> Nr. </w:t>
      </w:r>
      <w:r w:rsidR="003F45E8" w:rsidRPr="005F07A6">
        <w:rPr>
          <w:rFonts w:ascii="Times New Roman" w:hAnsi="Times New Roman"/>
          <w:color w:val="000000" w:themeColor="text1"/>
          <w:szCs w:val="24"/>
          <w:lang w:val="lt-LT"/>
        </w:rPr>
        <w:t>1213</w:t>
      </w:r>
      <w:r w:rsidRPr="005F07A6">
        <w:rPr>
          <w:rFonts w:ascii="Times New Roman" w:hAnsi="Times New Roman"/>
          <w:color w:val="000000" w:themeColor="text1"/>
          <w:szCs w:val="24"/>
          <w:lang w:val="lt-LT"/>
        </w:rPr>
        <w:t>)</w:t>
      </w:r>
      <w:r w:rsidR="00C0730B" w:rsidRPr="005F07A6">
        <w:rPr>
          <w:rFonts w:ascii="Times New Roman" w:hAnsi="Times New Roman"/>
          <w:color w:val="000000" w:themeColor="text1"/>
          <w:szCs w:val="24"/>
          <w:lang w:val="lt-LT"/>
        </w:rPr>
        <w:t>, kuri</w:t>
      </w:r>
      <w:r w:rsidR="007C5416" w:rsidRPr="005F07A6">
        <w:rPr>
          <w:rFonts w:ascii="Times New Roman" w:hAnsi="Times New Roman"/>
          <w:color w:val="000000" w:themeColor="text1"/>
          <w:szCs w:val="24"/>
          <w:lang w:val="lt-LT"/>
        </w:rPr>
        <w:t>am</w:t>
      </w:r>
      <w:r w:rsidR="00C0730B" w:rsidRPr="005F07A6">
        <w:rPr>
          <w:rFonts w:ascii="Times New Roman" w:hAnsi="Times New Roman"/>
          <w:color w:val="000000" w:themeColor="text1"/>
          <w:szCs w:val="24"/>
          <w:lang w:val="lt-LT"/>
        </w:rPr>
        <w:t xml:space="preserve"> ir sudarom</w:t>
      </w:r>
      <w:r w:rsidR="007C5416" w:rsidRPr="005F07A6">
        <w:rPr>
          <w:rFonts w:ascii="Times New Roman" w:hAnsi="Times New Roman"/>
          <w:color w:val="000000" w:themeColor="text1"/>
          <w:szCs w:val="24"/>
          <w:lang w:val="lt-LT"/>
        </w:rPr>
        <w:t>a</w:t>
      </w:r>
      <w:r w:rsidR="00C0730B" w:rsidRPr="005F07A6">
        <w:rPr>
          <w:rFonts w:ascii="Times New Roman" w:hAnsi="Times New Roman"/>
          <w:color w:val="000000" w:themeColor="text1"/>
          <w:szCs w:val="24"/>
          <w:lang w:val="lt-LT"/>
        </w:rPr>
        <w:t xml:space="preserve"> valstybinės žemės nuomos sutart</w:t>
      </w:r>
      <w:r w:rsidR="007C5416" w:rsidRPr="005F07A6">
        <w:rPr>
          <w:rFonts w:ascii="Times New Roman" w:hAnsi="Times New Roman"/>
          <w:color w:val="000000" w:themeColor="text1"/>
          <w:szCs w:val="24"/>
          <w:lang w:val="lt-LT"/>
        </w:rPr>
        <w:t>i</w:t>
      </w:r>
      <w:r w:rsidR="00C0730B" w:rsidRPr="005F07A6">
        <w:rPr>
          <w:rFonts w:ascii="Times New Roman" w:hAnsi="Times New Roman"/>
          <w:color w:val="000000" w:themeColor="text1"/>
          <w:szCs w:val="24"/>
          <w:lang w:val="lt-LT"/>
        </w:rPr>
        <w:t>s</w:t>
      </w:r>
      <w:r w:rsidR="002359C5" w:rsidRPr="005F07A6">
        <w:rPr>
          <w:rFonts w:ascii="Times New Roman" w:hAnsi="Times New Roman"/>
          <w:color w:val="000000" w:themeColor="text1"/>
          <w:szCs w:val="24"/>
          <w:lang w:val="lt-LT"/>
        </w:rPr>
        <w:t>.</w:t>
      </w:r>
      <w:r w:rsidR="00706D50" w:rsidRPr="005F07A6">
        <w:rPr>
          <w:rFonts w:ascii="Times New Roman" w:hAnsi="Times New Roman"/>
          <w:color w:val="000000" w:themeColor="text1"/>
          <w:szCs w:val="24"/>
          <w:lang w:val="lt-LT"/>
        </w:rPr>
        <w:t xml:space="preserve"> </w:t>
      </w:r>
    </w:p>
    <w:p w14:paraId="4C0587DC" w14:textId="6945D82A" w:rsidR="007B2614" w:rsidRPr="005F07A6" w:rsidRDefault="007B2614" w:rsidP="007B2614">
      <w:pPr>
        <w:tabs>
          <w:tab w:val="left" w:pos="851"/>
        </w:tabs>
        <w:jc w:val="both"/>
        <w:rPr>
          <w:rFonts w:ascii="Times New Roman" w:hAnsi="Times New Roman"/>
          <w:color w:val="000000" w:themeColor="text1"/>
          <w:szCs w:val="24"/>
          <w:lang w:val="lt-LT"/>
        </w:rPr>
      </w:pPr>
      <w:r w:rsidRPr="005F07A6">
        <w:rPr>
          <w:rFonts w:ascii="Times New Roman" w:hAnsi="Times New Roman"/>
          <w:b/>
          <w:color w:val="000000" w:themeColor="text1"/>
          <w:szCs w:val="24"/>
          <w:lang w:val="lt-LT"/>
        </w:rPr>
        <w:t xml:space="preserve"> </w:t>
      </w:r>
      <w:r w:rsidRPr="005F07A6">
        <w:rPr>
          <w:rFonts w:ascii="Times New Roman" w:hAnsi="Times New Roman"/>
          <w:b/>
          <w:color w:val="000000" w:themeColor="text1"/>
          <w:szCs w:val="24"/>
          <w:lang w:val="lt-LT"/>
        </w:rPr>
        <w:tab/>
        <w:t xml:space="preserve">10. Sprendimo projekto rengėja – </w:t>
      </w:r>
      <w:r w:rsidRPr="005F07A6">
        <w:rPr>
          <w:rFonts w:ascii="Times New Roman" w:hAnsi="Times New Roman"/>
          <w:color w:val="000000" w:themeColor="text1"/>
          <w:szCs w:val="24"/>
          <w:lang w:val="lt-LT"/>
        </w:rPr>
        <w:t>Architektūros skyriaus vyriausioji specialistė                                                                                     Ilona Janulevičienė.</w:t>
      </w:r>
    </w:p>
    <w:p w14:paraId="71BE464A" w14:textId="77777777" w:rsidR="00712E7E" w:rsidRPr="00384199" w:rsidRDefault="00712E7E" w:rsidP="002F5867">
      <w:pPr>
        <w:tabs>
          <w:tab w:val="left" w:pos="851"/>
        </w:tabs>
        <w:jc w:val="both"/>
        <w:rPr>
          <w:rFonts w:ascii="Times New Roman" w:hAnsi="Times New Roman"/>
          <w:color w:val="EE0000"/>
          <w:szCs w:val="24"/>
          <w:lang w:val="lt-LT"/>
        </w:rPr>
      </w:pPr>
    </w:p>
    <w:p w14:paraId="03E9813C" w14:textId="77777777" w:rsidR="00712E7E" w:rsidRPr="00384199" w:rsidRDefault="00712E7E" w:rsidP="002F5867">
      <w:pPr>
        <w:tabs>
          <w:tab w:val="left" w:pos="851"/>
        </w:tabs>
        <w:jc w:val="both"/>
        <w:rPr>
          <w:rFonts w:ascii="Times New Roman" w:hAnsi="Times New Roman"/>
          <w:color w:val="EE0000"/>
          <w:szCs w:val="24"/>
          <w:lang w:val="lt-LT"/>
        </w:rPr>
      </w:pPr>
    </w:p>
    <w:p w14:paraId="5FC385BF" w14:textId="77777777" w:rsidR="00712E7E" w:rsidRPr="00384199" w:rsidRDefault="00712E7E" w:rsidP="002F5867">
      <w:pPr>
        <w:tabs>
          <w:tab w:val="left" w:pos="851"/>
        </w:tabs>
        <w:jc w:val="both"/>
        <w:rPr>
          <w:rFonts w:ascii="Times New Roman" w:hAnsi="Times New Roman"/>
          <w:color w:val="EE0000"/>
          <w:szCs w:val="24"/>
          <w:lang w:val="lt-LT"/>
        </w:rPr>
      </w:pPr>
    </w:p>
    <w:p w14:paraId="68D621F4" w14:textId="77777777" w:rsidR="00712E7E" w:rsidRPr="00384199" w:rsidRDefault="00712E7E" w:rsidP="002F5867">
      <w:pPr>
        <w:tabs>
          <w:tab w:val="left" w:pos="851"/>
        </w:tabs>
        <w:jc w:val="both"/>
        <w:rPr>
          <w:rFonts w:ascii="Times New Roman" w:hAnsi="Times New Roman"/>
          <w:color w:val="EE0000"/>
          <w:szCs w:val="24"/>
          <w:lang w:val="lt-LT"/>
        </w:rPr>
      </w:pPr>
    </w:p>
    <w:p w14:paraId="57D5A526" w14:textId="3808227D" w:rsidR="00712E7E" w:rsidRPr="00384199" w:rsidRDefault="00712E7E" w:rsidP="002F5867">
      <w:pPr>
        <w:tabs>
          <w:tab w:val="left" w:pos="851"/>
        </w:tabs>
        <w:jc w:val="both"/>
        <w:rPr>
          <w:rFonts w:ascii="Times New Roman" w:hAnsi="Times New Roman"/>
          <w:color w:val="EE0000"/>
          <w:szCs w:val="24"/>
          <w:lang w:val="lt-LT"/>
        </w:rPr>
      </w:pPr>
    </w:p>
    <w:sectPr w:rsidR="00712E7E" w:rsidRPr="00384199" w:rsidSect="00F72626">
      <w:footerReference w:type="default" r:id="rId11"/>
      <w:footnotePr>
        <w:pos w:val="beneathText"/>
      </w:footnotePr>
      <w:pgSz w:w="11905" w:h="16837"/>
      <w:pgMar w:top="102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AF939" w14:textId="77777777" w:rsidR="0002062F" w:rsidRDefault="0002062F">
      <w:r>
        <w:separator/>
      </w:r>
    </w:p>
  </w:endnote>
  <w:endnote w:type="continuationSeparator" w:id="0">
    <w:p w14:paraId="49AB54EF" w14:textId="77777777" w:rsidR="0002062F" w:rsidRDefault="0002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E65B" w14:textId="77777777" w:rsidR="00943A90" w:rsidRDefault="00943A90">
    <w:pPr>
      <w:pStyle w:val="Porat"/>
      <w:jc w:val="righ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C5F06" w14:textId="77777777" w:rsidR="0002062F" w:rsidRDefault="0002062F">
      <w:r>
        <w:separator/>
      </w:r>
    </w:p>
  </w:footnote>
  <w:footnote w:type="continuationSeparator" w:id="0">
    <w:p w14:paraId="1C680FEB" w14:textId="77777777" w:rsidR="0002062F" w:rsidRDefault="00020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24"/>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0238BD"/>
    <w:multiLevelType w:val="hybridMultilevel"/>
    <w:tmpl w:val="36D4DD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C6D5362"/>
    <w:multiLevelType w:val="hybridMultilevel"/>
    <w:tmpl w:val="A6C67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3642F"/>
    <w:multiLevelType w:val="hybridMultilevel"/>
    <w:tmpl w:val="19481DA6"/>
    <w:lvl w:ilvl="0" w:tplc="0427000F">
      <w:start w:val="3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DB666F3"/>
    <w:multiLevelType w:val="multilevel"/>
    <w:tmpl w:val="C2780044"/>
    <w:lvl w:ilvl="0">
      <w:start w:val="1"/>
      <w:numFmt w:val="decimal"/>
      <w:lvlText w:val="%1."/>
      <w:lvlJc w:val="left"/>
      <w:pPr>
        <w:ind w:left="1057" w:hanging="360"/>
      </w:pPr>
    </w:lvl>
    <w:lvl w:ilvl="1">
      <w:start w:val="1"/>
      <w:numFmt w:val="decimal"/>
      <w:isLgl/>
      <w:lvlText w:val="%1.%2."/>
      <w:lvlJc w:val="left"/>
      <w:pPr>
        <w:ind w:left="1057" w:hanging="360"/>
      </w:pPr>
    </w:lvl>
    <w:lvl w:ilvl="2">
      <w:start w:val="1"/>
      <w:numFmt w:val="decimal"/>
      <w:isLgl/>
      <w:lvlText w:val="%1.%2.%3."/>
      <w:lvlJc w:val="left"/>
      <w:pPr>
        <w:ind w:left="1417" w:hanging="720"/>
      </w:pPr>
    </w:lvl>
    <w:lvl w:ilvl="3">
      <w:start w:val="1"/>
      <w:numFmt w:val="decimal"/>
      <w:isLgl/>
      <w:lvlText w:val="%1.%2.%3.%4."/>
      <w:lvlJc w:val="left"/>
      <w:pPr>
        <w:ind w:left="1417" w:hanging="720"/>
      </w:pPr>
    </w:lvl>
    <w:lvl w:ilvl="4">
      <w:start w:val="1"/>
      <w:numFmt w:val="decimal"/>
      <w:isLgl/>
      <w:lvlText w:val="%1.%2.%3.%4.%5."/>
      <w:lvlJc w:val="left"/>
      <w:pPr>
        <w:ind w:left="1777" w:hanging="1080"/>
      </w:pPr>
    </w:lvl>
    <w:lvl w:ilvl="5">
      <w:start w:val="1"/>
      <w:numFmt w:val="decimal"/>
      <w:isLgl/>
      <w:lvlText w:val="%1.%2.%3.%4.%5.%6."/>
      <w:lvlJc w:val="left"/>
      <w:pPr>
        <w:ind w:left="1777" w:hanging="1080"/>
      </w:pPr>
    </w:lvl>
    <w:lvl w:ilvl="6">
      <w:start w:val="1"/>
      <w:numFmt w:val="decimal"/>
      <w:isLgl/>
      <w:lvlText w:val="%1.%2.%3.%4.%5.%6.%7."/>
      <w:lvlJc w:val="left"/>
      <w:pPr>
        <w:ind w:left="1777" w:hanging="1080"/>
      </w:pPr>
    </w:lvl>
    <w:lvl w:ilvl="7">
      <w:start w:val="1"/>
      <w:numFmt w:val="decimal"/>
      <w:isLgl/>
      <w:lvlText w:val="%1.%2.%3.%4.%5.%6.%7.%8."/>
      <w:lvlJc w:val="left"/>
      <w:pPr>
        <w:ind w:left="2137" w:hanging="1440"/>
      </w:pPr>
    </w:lvl>
    <w:lvl w:ilvl="8">
      <w:start w:val="1"/>
      <w:numFmt w:val="decimal"/>
      <w:isLgl/>
      <w:lvlText w:val="%1.%2.%3.%4.%5.%6.%7.%8.%9."/>
      <w:lvlJc w:val="left"/>
      <w:pPr>
        <w:ind w:left="2137" w:hanging="1440"/>
      </w:pPr>
    </w:lvl>
  </w:abstractNum>
  <w:abstractNum w:abstractNumId="6" w15:restartNumberingAfterBreak="0">
    <w:nsid w:val="42ED339C"/>
    <w:multiLevelType w:val="hybridMultilevel"/>
    <w:tmpl w:val="C1321B82"/>
    <w:lvl w:ilvl="0" w:tplc="BB00884E">
      <w:start w:val="2025"/>
      <w:numFmt w:val="bullet"/>
      <w:lvlText w:val="–"/>
      <w:lvlJc w:val="left"/>
      <w:pPr>
        <w:ind w:left="1215" w:hanging="360"/>
      </w:pPr>
      <w:rPr>
        <w:rFonts w:ascii="Times New Roman" w:eastAsia="Times New Roman" w:hAnsi="Times New Roman" w:cs="Times New Roman" w:hint="default"/>
        <w:color w:val="000000"/>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num w:numId="1" w16cid:durableId="1252425056">
    <w:abstractNumId w:val="0"/>
  </w:num>
  <w:num w:numId="2" w16cid:durableId="838496056">
    <w:abstractNumId w:val="1"/>
  </w:num>
  <w:num w:numId="3" w16cid:durableId="1789426787">
    <w:abstractNumId w:val="4"/>
  </w:num>
  <w:num w:numId="4" w16cid:durableId="1589272959">
    <w:abstractNumId w:val="3"/>
  </w:num>
  <w:num w:numId="5" w16cid:durableId="15897343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4075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434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E33"/>
    <w:rsid w:val="00000A45"/>
    <w:rsid w:val="00014078"/>
    <w:rsid w:val="000178A2"/>
    <w:rsid w:val="0002062F"/>
    <w:rsid w:val="000212BF"/>
    <w:rsid w:val="00024335"/>
    <w:rsid w:val="00025ECE"/>
    <w:rsid w:val="00031C96"/>
    <w:rsid w:val="0004139E"/>
    <w:rsid w:val="0004584F"/>
    <w:rsid w:val="0004793C"/>
    <w:rsid w:val="00047C77"/>
    <w:rsid w:val="00050F51"/>
    <w:rsid w:val="000537DA"/>
    <w:rsid w:val="00055003"/>
    <w:rsid w:val="00055268"/>
    <w:rsid w:val="000557DF"/>
    <w:rsid w:val="0005592D"/>
    <w:rsid w:val="00055A4D"/>
    <w:rsid w:val="00056AE9"/>
    <w:rsid w:val="00056C9E"/>
    <w:rsid w:val="00067725"/>
    <w:rsid w:val="00075245"/>
    <w:rsid w:val="00082A50"/>
    <w:rsid w:val="00082E22"/>
    <w:rsid w:val="00083583"/>
    <w:rsid w:val="00087025"/>
    <w:rsid w:val="000928EA"/>
    <w:rsid w:val="00092F45"/>
    <w:rsid w:val="000964E0"/>
    <w:rsid w:val="000974D3"/>
    <w:rsid w:val="00097C42"/>
    <w:rsid w:val="00097C47"/>
    <w:rsid w:val="000A0AAB"/>
    <w:rsid w:val="000A2A92"/>
    <w:rsid w:val="000A75DF"/>
    <w:rsid w:val="000B0514"/>
    <w:rsid w:val="000B2F5E"/>
    <w:rsid w:val="000B60A2"/>
    <w:rsid w:val="000C0AE4"/>
    <w:rsid w:val="000C4AEF"/>
    <w:rsid w:val="000C584B"/>
    <w:rsid w:val="000D1D8D"/>
    <w:rsid w:val="000D41B1"/>
    <w:rsid w:val="000E4E22"/>
    <w:rsid w:val="000E6FBD"/>
    <w:rsid w:val="000E76A1"/>
    <w:rsid w:val="000E7848"/>
    <w:rsid w:val="000F3487"/>
    <w:rsid w:val="000F5226"/>
    <w:rsid w:val="000F5C5E"/>
    <w:rsid w:val="000F5D7A"/>
    <w:rsid w:val="00100E39"/>
    <w:rsid w:val="001021E7"/>
    <w:rsid w:val="001029CF"/>
    <w:rsid w:val="00112064"/>
    <w:rsid w:val="00117743"/>
    <w:rsid w:val="00117E87"/>
    <w:rsid w:val="00120D3A"/>
    <w:rsid w:val="00121E37"/>
    <w:rsid w:val="001249B2"/>
    <w:rsid w:val="001268FB"/>
    <w:rsid w:val="00130E5C"/>
    <w:rsid w:val="001310A9"/>
    <w:rsid w:val="00133B0E"/>
    <w:rsid w:val="00133C6E"/>
    <w:rsid w:val="0013412E"/>
    <w:rsid w:val="001366DB"/>
    <w:rsid w:val="00137611"/>
    <w:rsid w:val="001413FB"/>
    <w:rsid w:val="00143381"/>
    <w:rsid w:val="00145A5F"/>
    <w:rsid w:val="00146CC3"/>
    <w:rsid w:val="0016437E"/>
    <w:rsid w:val="00164745"/>
    <w:rsid w:val="00165523"/>
    <w:rsid w:val="00167616"/>
    <w:rsid w:val="0018305A"/>
    <w:rsid w:val="00185BDB"/>
    <w:rsid w:val="001871D2"/>
    <w:rsid w:val="00187E04"/>
    <w:rsid w:val="00192CC6"/>
    <w:rsid w:val="00192FD4"/>
    <w:rsid w:val="001954A9"/>
    <w:rsid w:val="001A2DA4"/>
    <w:rsid w:val="001A2DD6"/>
    <w:rsid w:val="001A59AB"/>
    <w:rsid w:val="001B1F96"/>
    <w:rsid w:val="001B386C"/>
    <w:rsid w:val="001B6A9C"/>
    <w:rsid w:val="001B7057"/>
    <w:rsid w:val="001B77D5"/>
    <w:rsid w:val="001C0082"/>
    <w:rsid w:val="001C1858"/>
    <w:rsid w:val="001C3185"/>
    <w:rsid w:val="001C54EF"/>
    <w:rsid w:val="001D0D87"/>
    <w:rsid w:val="001D508E"/>
    <w:rsid w:val="001D5DBD"/>
    <w:rsid w:val="001D631A"/>
    <w:rsid w:val="001D6C93"/>
    <w:rsid w:val="001E407C"/>
    <w:rsid w:val="001E4A8F"/>
    <w:rsid w:val="001E55B0"/>
    <w:rsid w:val="001F29C1"/>
    <w:rsid w:val="001F2A0E"/>
    <w:rsid w:val="001F5D15"/>
    <w:rsid w:val="001F7D32"/>
    <w:rsid w:val="00201649"/>
    <w:rsid w:val="00202CCA"/>
    <w:rsid w:val="00202F79"/>
    <w:rsid w:val="0021003F"/>
    <w:rsid w:val="002103DC"/>
    <w:rsid w:val="00210D6D"/>
    <w:rsid w:val="00211B06"/>
    <w:rsid w:val="002138FA"/>
    <w:rsid w:val="00215959"/>
    <w:rsid w:val="002159DA"/>
    <w:rsid w:val="00220E04"/>
    <w:rsid w:val="0022273C"/>
    <w:rsid w:val="00224D36"/>
    <w:rsid w:val="00225165"/>
    <w:rsid w:val="00232AA9"/>
    <w:rsid w:val="00232FD5"/>
    <w:rsid w:val="002359C5"/>
    <w:rsid w:val="0024482B"/>
    <w:rsid w:val="00250CF8"/>
    <w:rsid w:val="00255DD9"/>
    <w:rsid w:val="0025754E"/>
    <w:rsid w:val="00266B9C"/>
    <w:rsid w:val="002702E1"/>
    <w:rsid w:val="00270C21"/>
    <w:rsid w:val="00272395"/>
    <w:rsid w:val="0027407F"/>
    <w:rsid w:val="00274280"/>
    <w:rsid w:val="00274B18"/>
    <w:rsid w:val="0027512F"/>
    <w:rsid w:val="002755A6"/>
    <w:rsid w:val="002762FA"/>
    <w:rsid w:val="00277485"/>
    <w:rsid w:val="00280A37"/>
    <w:rsid w:val="0028366B"/>
    <w:rsid w:val="002839D0"/>
    <w:rsid w:val="00285603"/>
    <w:rsid w:val="00285C64"/>
    <w:rsid w:val="00291288"/>
    <w:rsid w:val="00292668"/>
    <w:rsid w:val="002926EC"/>
    <w:rsid w:val="0029419B"/>
    <w:rsid w:val="002A304C"/>
    <w:rsid w:val="002A7BAC"/>
    <w:rsid w:val="002B09A1"/>
    <w:rsid w:val="002B17F5"/>
    <w:rsid w:val="002B1C48"/>
    <w:rsid w:val="002B35B3"/>
    <w:rsid w:val="002B6780"/>
    <w:rsid w:val="002C0FEE"/>
    <w:rsid w:val="002C2163"/>
    <w:rsid w:val="002C38C3"/>
    <w:rsid w:val="002C782F"/>
    <w:rsid w:val="002D015E"/>
    <w:rsid w:val="002D4A2D"/>
    <w:rsid w:val="002D50A4"/>
    <w:rsid w:val="002D5BA6"/>
    <w:rsid w:val="002D7493"/>
    <w:rsid w:val="002E1F8D"/>
    <w:rsid w:val="002E51A8"/>
    <w:rsid w:val="002E5B3E"/>
    <w:rsid w:val="002E5DDC"/>
    <w:rsid w:val="002E6B06"/>
    <w:rsid w:val="002F135A"/>
    <w:rsid w:val="002F21A5"/>
    <w:rsid w:val="002F2FC3"/>
    <w:rsid w:val="002F4829"/>
    <w:rsid w:val="002F5867"/>
    <w:rsid w:val="0030105B"/>
    <w:rsid w:val="003015B4"/>
    <w:rsid w:val="00303EC7"/>
    <w:rsid w:val="0031132A"/>
    <w:rsid w:val="00320B58"/>
    <w:rsid w:val="003235C0"/>
    <w:rsid w:val="00323CEB"/>
    <w:rsid w:val="00324499"/>
    <w:rsid w:val="003246B4"/>
    <w:rsid w:val="003261E4"/>
    <w:rsid w:val="0032650B"/>
    <w:rsid w:val="003348E8"/>
    <w:rsid w:val="00335223"/>
    <w:rsid w:val="00335248"/>
    <w:rsid w:val="00337DF9"/>
    <w:rsid w:val="003425EA"/>
    <w:rsid w:val="00342DC7"/>
    <w:rsid w:val="00344DEB"/>
    <w:rsid w:val="00344E61"/>
    <w:rsid w:val="00345718"/>
    <w:rsid w:val="00350AA0"/>
    <w:rsid w:val="00355039"/>
    <w:rsid w:val="00357793"/>
    <w:rsid w:val="0036126E"/>
    <w:rsid w:val="00361429"/>
    <w:rsid w:val="0036300B"/>
    <w:rsid w:val="003633BB"/>
    <w:rsid w:val="00367844"/>
    <w:rsid w:val="00372B34"/>
    <w:rsid w:val="0037530D"/>
    <w:rsid w:val="003759EE"/>
    <w:rsid w:val="00376970"/>
    <w:rsid w:val="00376F19"/>
    <w:rsid w:val="003800E2"/>
    <w:rsid w:val="00384199"/>
    <w:rsid w:val="00386B65"/>
    <w:rsid w:val="003936EE"/>
    <w:rsid w:val="00394094"/>
    <w:rsid w:val="00394611"/>
    <w:rsid w:val="003946FB"/>
    <w:rsid w:val="00394FA6"/>
    <w:rsid w:val="003976B2"/>
    <w:rsid w:val="00397799"/>
    <w:rsid w:val="003A4DFD"/>
    <w:rsid w:val="003B1A1E"/>
    <w:rsid w:val="003B5B17"/>
    <w:rsid w:val="003B7F64"/>
    <w:rsid w:val="003C0668"/>
    <w:rsid w:val="003D0717"/>
    <w:rsid w:val="003D7072"/>
    <w:rsid w:val="003E2FDF"/>
    <w:rsid w:val="003E67A5"/>
    <w:rsid w:val="003F0152"/>
    <w:rsid w:val="003F071C"/>
    <w:rsid w:val="003F1977"/>
    <w:rsid w:val="003F1C2E"/>
    <w:rsid w:val="003F45E8"/>
    <w:rsid w:val="00401B64"/>
    <w:rsid w:val="00402E11"/>
    <w:rsid w:val="0040356E"/>
    <w:rsid w:val="00405E88"/>
    <w:rsid w:val="00412506"/>
    <w:rsid w:val="00412793"/>
    <w:rsid w:val="00415B86"/>
    <w:rsid w:val="00420C30"/>
    <w:rsid w:val="00421D21"/>
    <w:rsid w:val="004242B0"/>
    <w:rsid w:val="0042685B"/>
    <w:rsid w:val="004271C6"/>
    <w:rsid w:val="0043083E"/>
    <w:rsid w:val="004308F5"/>
    <w:rsid w:val="00436B79"/>
    <w:rsid w:val="00437B7C"/>
    <w:rsid w:val="00442F3B"/>
    <w:rsid w:val="00443A93"/>
    <w:rsid w:val="004472A3"/>
    <w:rsid w:val="00453129"/>
    <w:rsid w:val="0045692C"/>
    <w:rsid w:val="0047302C"/>
    <w:rsid w:val="00477F99"/>
    <w:rsid w:val="004807FD"/>
    <w:rsid w:val="00482C66"/>
    <w:rsid w:val="004838D9"/>
    <w:rsid w:val="004902BA"/>
    <w:rsid w:val="00490E8D"/>
    <w:rsid w:val="004916F0"/>
    <w:rsid w:val="004932A0"/>
    <w:rsid w:val="004945D5"/>
    <w:rsid w:val="004947C3"/>
    <w:rsid w:val="00497726"/>
    <w:rsid w:val="00497D5B"/>
    <w:rsid w:val="004A0B2A"/>
    <w:rsid w:val="004A22E6"/>
    <w:rsid w:val="004A3A1A"/>
    <w:rsid w:val="004A4F1D"/>
    <w:rsid w:val="004A67AD"/>
    <w:rsid w:val="004B2B04"/>
    <w:rsid w:val="004B5AFD"/>
    <w:rsid w:val="004C2F4C"/>
    <w:rsid w:val="004C356F"/>
    <w:rsid w:val="004C38DC"/>
    <w:rsid w:val="004C51C3"/>
    <w:rsid w:val="004C5216"/>
    <w:rsid w:val="004D5A71"/>
    <w:rsid w:val="004D6AB7"/>
    <w:rsid w:val="004E30A1"/>
    <w:rsid w:val="004E4C27"/>
    <w:rsid w:val="004E5420"/>
    <w:rsid w:val="004E6A6C"/>
    <w:rsid w:val="004F2B2C"/>
    <w:rsid w:val="004F53A9"/>
    <w:rsid w:val="004F6A61"/>
    <w:rsid w:val="004F6CC2"/>
    <w:rsid w:val="004F7D96"/>
    <w:rsid w:val="00502733"/>
    <w:rsid w:val="00503B09"/>
    <w:rsid w:val="00507848"/>
    <w:rsid w:val="005103C8"/>
    <w:rsid w:val="00511089"/>
    <w:rsid w:val="005135EB"/>
    <w:rsid w:val="005140BB"/>
    <w:rsid w:val="0051444A"/>
    <w:rsid w:val="00524CFB"/>
    <w:rsid w:val="005279F4"/>
    <w:rsid w:val="0053313C"/>
    <w:rsid w:val="00533DBA"/>
    <w:rsid w:val="00534B7E"/>
    <w:rsid w:val="00540596"/>
    <w:rsid w:val="00547719"/>
    <w:rsid w:val="00547835"/>
    <w:rsid w:val="00550455"/>
    <w:rsid w:val="005505A5"/>
    <w:rsid w:val="0055180F"/>
    <w:rsid w:val="00553CFB"/>
    <w:rsid w:val="0055494D"/>
    <w:rsid w:val="0055676E"/>
    <w:rsid w:val="00560033"/>
    <w:rsid w:val="0056017E"/>
    <w:rsid w:val="0056698B"/>
    <w:rsid w:val="00566FDB"/>
    <w:rsid w:val="00570031"/>
    <w:rsid w:val="00572D42"/>
    <w:rsid w:val="00574AA0"/>
    <w:rsid w:val="00575AD1"/>
    <w:rsid w:val="00591113"/>
    <w:rsid w:val="00591DDB"/>
    <w:rsid w:val="0059204E"/>
    <w:rsid w:val="005921C8"/>
    <w:rsid w:val="00592268"/>
    <w:rsid w:val="005945DE"/>
    <w:rsid w:val="005A073D"/>
    <w:rsid w:val="005A2B23"/>
    <w:rsid w:val="005A7EFD"/>
    <w:rsid w:val="005B1A3A"/>
    <w:rsid w:val="005B3E45"/>
    <w:rsid w:val="005B592E"/>
    <w:rsid w:val="005C00C6"/>
    <w:rsid w:val="005C2C55"/>
    <w:rsid w:val="005D3ECB"/>
    <w:rsid w:val="005D4973"/>
    <w:rsid w:val="005D4992"/>
    <w:rsid w:val="005D4BB5"/>
    <w:rsid w:val="005E0540"/>
    <w:rsid w:val="005E0D3F"/>
    <w:rsid w:val="005E0DE2"/>
    <w:rsid w:val="005E223D"/>
    <w:rsid w:val="005E79D2"/>
    <w:rsid w:val="005F07A6"/>
    <w:rsid w:val="005F0EDF"/>
    <w:rsid w:val="00602D54"/>
    <w:rsid w:val="00606B39"/>
    <w:rsid w:val="00606DC2"/>
    <w:rsid w:val="006118D4"/>
    <w:rsid w:val="0062603F"/>
    <w:rsid w:val="00626128"/>
    <w:rsid w:val="006268E7"/>
    <w:rsid w:val="00627ADE"/>
    <w:rsid w:val="00630BFD"/>
    <w:rsid w:val="006357B3"/>
    <w:rsid w:val="00637123"/>
    <w:rsid w:val="006373EC"/>
    <w:rsid w:val="00637B31"/>
    <w:rsid w:val="006420D4"/>
    <w:rsid w:val="006430D3"/>
    <w:rsid w:val="0065483C"/>
    <w:rsid w:val="00654DEA"/>
    <w:rsid w:val="00656CC1"/>
    <w:rsid w:val="00657DD5"/>
    <w:rsid w:val="00661591"/>
    <w:rsid w:val="0066160A"/>
    <w:rsid w:val="006777B0"/>
    <w:rsid w:val="00683930"/>
    <w:rsid w:val="006845FB"/>
    <w:rsid w:val="00684638"/>
    <w:rsid w:val="00686393"/>
    <w:rsid w:val="00697E3E"/>
    <w:rsid w:val="006A0531"/>
    <w:rsid w:val="006A0AA3"/>
    <w:rsid w:val="006A288F"/>
    <w:rsid w:val="006A2D6C"/>
    <w:rsid w:val="006A31EF"/>
    <w:rsid w:val="006A403C"/>
    <w:rsid w:val="006A7A54"/>
    <w:rsid w:val="006B1024"/>
    <w:rsid w:val="006B1BA2"/>
    <w:rsid w:val="006B28E2"/>
    <w:rsid w:val="006B2A89"/>
    <w:rsid w:val="006B2D16"/>
    <w:rsid w:val="006B3BF4"/>
    <w:rsid w:val="006B4116"/>
    <w:rsid w:val="006B43BC"/>
    <w:rsid w:val="006C0B4E"/>
    <w:rsid w:val="006D628D"/>
    <w:rsid w:val="006D6FE6"/>
    <w:rsid w:val="006E21D8"/>
    <w:rsid w:val="006E2739"/>
    <w:rsid w:val="006E47FF"/>
    <w:rsid w:val="006E5441"/>
    <w:rsid w:val="006E625D"/>
    <w:rsid w:val="006E77ED"/>
    <w:rsid w:val="00703280"/>
    <w:rsid w:val="00704610"/>
    <w:rsid w:val="00705B71"/>
    <w:rsid w:val="00706D50"/>
    <w:rsid w:val="00710CC8"/>
    <w:rsid w:val="0071263C"/>
    <w:rsid w:val="00712E7E"/>
    <w:rsid w:val="00712EC3"/>
    <w:rsid w:val="007130D7"/>
    <w:rsid w:val="007138E7"/>
    <w:rsid w:val="00717344"/>
    <w:rsid w:val="00717414"/>
    <w:rsid w:val="00720847"/>
    <w:rsid w:val="00720A6A"/>
    <w:rsid w:val="00721F32"/>
    <w:rsid w:val="00722590"/>
    <w:rsid w:val="00722F70"/>
    <w:rsid w:val="00723F0B"/>
    <w:rsid w:val="00725F8B"/>
    <w:rsid w:val="00730DD0"/>
    <w:rsid w:val="0073103C"/>
    <w:rsid w:val="00731CCC"/>
    <w:rsid w:val="007337F5"/>
    <w:rsid w:val="00735BD6"/>
    <w:rsid w:val="00743688"/>
    <w:rsid w:val="007460A5"/>
    <w:rsid w:val="00746B41"/>
    <w:rsid w:val="00750A4F"/>
    <w:rsid w:val="00751C20"/>
    <w:rsid w:val="00753C02"/>
    <w:rsid w:val="0075670A"/>
    <w:rsid w:val="0075732D"/>
    <w:rsid w:val="00757589"/>
    <w:rsid w:val="00757B78"/>
    <w:rsid w:val="00757F88"/>
    <w:rsid w:val="00760477"/>
    <w:rsid w:val="007618CA"/>
    <w:rsid w:val="00761EF8"/>
    <w:rsid w:val="00763A72"/>
    <w:rsid w:val="00765BB2"/>
    <w:rsid w:val="00772ED7"/>
    <w:rsid w:val="007730D4"/>
    <w:rsid w:val="00773404"/>
    <w:rsid w:val="007748D1"/>
    <w:rsid w:val="007757EC"/>
    <w:rsid w:val="0077777B"/>
    <w:rsid w:val="00781736"/>
    <w:rsid w:val="00782337"/>
    <w:rsid w:val="00787105"/>
    <w:rsid w:val="0079112E"/>
    <w:rsid w:val="0079168E"/>
    <w:rsid w:val="0079420A"/>
    <w:rsid w:val="0079498F"/>
    <w:rsid w:val="007970DB"/>
    <w:rsid w:val="007A2EAD"/>
    <w:rsid w:val="007B0C7A"/>
    <w:rsid w:val="007B2614"/>
    <w:rsid w:val="007B3CDE"/>
    <w:rsid w:val="007B6621"/>
    <w:rsid w:val="007B68CB"/>
    <w:rsid w:val="007C1294"/>
    <w:rsid w:val="007C2C3A"/>
    <w:rsid w:val="007C5416"/>
    <w:rsid w:val="007D0B9B"/>
    <w:rsid w:val="007D202D"/>
    <w:rsid w:val="007D4B01"/>
    <w:rsid w:val="007D5782"/>
    <w:rsid w:val="007E09BF"/>
    <w:rsid w:val="007E1B14"/>
    <w:rsid w:val="007E1D56"/>
    <w:rsid w:val="007E2115"/>
    <w:rsid w:val="007E332B"/>
    <w:rsid w:val="007F2953"/>
    <w:rsid w:val="007F4C9A"/>
    <w:rsid w:val="007F7076"/>
    <w:rsid w:val="00801444"/>
    <w:rsid w:val="00802D60"/>
    <w:rsid w:val="00807020"/>
    <w:rsid w:val="008108C6"/>
    <w:rsid w:val="00810A48"/>
    <w:rsid w:val="008132E9"/>
    <w:rsid w:val="008141E3"/>
    <w:rsid w:val="0081692E"/>
    <w:rsid w:val="008216DD"/>
    <w:rsid w:val="00822672"/>
    <w:rsid w:val="008234DE"/>
    <w:rsid w:val="00824E81"/>
    <w:rsid w:val="00825D74"/>
    <w:rsid w:val="00826A62"/>
    <w:rsid w:val="00826B31"/>
    <w:rsid w:val="00831C62"/>
    <w:rsid w:val="0083269A"/>
    <w:rsid w:val="00835AAC"/>
    <w:rsid w:val="008379B8"/>
    <w:rsid w:val="008401F4"/>
    <w:rsid w:val="00841CBC"/>
    <w:rsid w:val="008441E8"/>
    <w:rsid w:val="00845095"/>
    <w:rsid w:val="00847EB6"/>
    <w:rsid w:val="00850D06"/>
    <w:rsid w:val="008604F8"/>
    <w:rsid w:val="008631E5"/>
    <w:rsid w:val="00864CBC"/>
    <w:rsid w:val="0086581E"/>
    <w:rsid w:val="008721C2"/>
    <w:rsid w:val="00875088"/>
    <w:rsid w:val="008773B0"/>
    <w:rsid w:val="00877F72"/>
    <w:rsid w:val="00884866"/>
    <w:rsid w:val="00885623"/>
    <w:rsid w:val="008865AD"/>
    <w:rsid w:val="0089025C"/>
    <w:rsid w:val="008918E4"/>
    <w:rsid w:val="0089215C"/>
    <w:rsid w:val="00892FA7"/>
    <w:rsid w:val="0089308E"/>
    <w:rsid w:val="0089351A"/>
    <w:rsid w:val="008949BE"/>
    <w:rsid w:val="008957E4"/>
    <w:rsid w:val="008A07E7"/>
    <w:rsid w:val="008A4516"/>
    <w:rsid w:val="008A4922"/>
    <w:rsid w:val="008A4C34"/>
    <w:rsid w:val="008B178D"/>
    <w:rsid w:val="008B706F"/>
    <w:rsid w:val="008B7A41"/>
    <w:rsid w:val="008C03BE"/>
    <w:rsid w:val="008C0823"/>
    <w:rsid w:val="008C1A49"/>
    <w:rsid w:val="008C4DAA"/>
    <w:rsid w:val="008C4F9D"/>
    <w:rsid w:val="008C5F87"/>
    <w:rsid w:val="008D06CF"/>
    <w:rsid w:val="008D1135"/>
    <w:rsid w:val="008D1FBB"/>
    <w:rsid w:val="008D44D4"/>
    <w:rsid w:val="008D5EA3"/>
    <w:rsid w:val="008D6F4D"/>
    <w:rsid w:val="008E2407"/>
    <w:rsid w:val="008E5E15"/>
    <w:rsid w:val="008F4A3D"/>
    <w:rsid w:val="008F5E88"/>
    <w:rsid w:val="00900495"/>
    <w:rsid w:val="00900D25"/>
    <w:rsid w:val="00904C1F"/>
    <w:rsid w:val="00906295"/>
    <w:rsid w:val="009072C6"/>
    <w:rsid w:val="00915353"/>
    <w:rsid w:val="00915952"/>
    <w:rsid w:val="00915BF7"/>
    <w:rsid w:val="009205FC"/>
    <w:rsid w:val="00920C52"/>
    <w:rsid w:val="00925545"/>
    <w:rsid w:val="009257AF"/>
    <w:rsid w:val="009302A5"/>
    <w:rsid w:val="00932652"/>
    <w:rsid w:val="009328BE"/>
    <w:rsid w:val="0093352D"/>
    <w:rsid w:val="00937FE8"/>
    <w:rsid w:val="00940A98"/>
    <w:rsid w:val="009422BA"/>
    <w:rsid w:val="00943A90"/>
    <w:rsid w:val="00944B03"/>
    <w:rsid w:val="00946E09"/>
    <w:rsid w:val="00951354"/>
    <w:rsid w:val="00953B2E"/>
    <w:rsid w:val="00955E8C"/>
    <w:rsid w:val="00956E03"/>
    <w:rsid w:val="00957FDC"/>
    <w:rsid w:val="00960938"/>
    <w:rsid w:val="009628B8"/>
    <w:rsid w:val="00964959"/>
    <w:rsid w:val="009678BB"/>
    <w:rsid w:val="009700B3"/>
    <w:rsid w:val="00970654"/>
    <w:rsid w:val="00971838"/>
    <w:rsid w:val="00971A76"/>
    <w:rsid w:val="00971B3E"/>
    <w:rsid w:val="00973A42"/>
    <w:rsid w:val="00977797"/>
    <w:rsid w:val="009800D1"/>
    <w:rsid w:val="009842FA"/>
    <w:rsid w:val="00985180"/>
    <w:rsid w:val="009856E2"/>
    <w:rsid w:val="009873DE"/>
    <w:rsid w:val="0099339A"/>
    <w:rsid w:val="009A577D"/>
    <w:rsid w:val="009A6DC5"/>
    <w:rsid w:val="009B3B32"/>
    <w:rsid w:val="009B52EB"/>
    <w:rsid w:val="009C0C8B"/>
    <w:rsid w:val="009C181B"/>
    <w:rsid w:val="009C2132"/>
    <w:rsid w:val="009C25F8"/>
    <w:rsid w:val="009C26F9"/>
    <w:rsid w:val="009C2969"/>
    <w:rsid w:val="009C4A05"/>
    <w:rsid w:val="009C7862"/>
    <w:rsid w:val="009D087F"/>
    <w:rsid w:val="009D0B96"/>
    <w:rsid w:val="009D490B"/>
    <w:rsid w:val="009D5F76"/>
    <w:rsid w:val="009D6C5D"/>
    <w:rsid w:val="009E05F1"/>
    <w:rsid w:val="009E127A"/>
    <w:rsid w:val="009E2558"/>
    <w:rsid w:val="009E4CE9"/>
    <w:rsid w:val="009E5366"/>
    <w:rsid w:val="009F06F0"/>
    <w:rsid w:val="009F3B35"/>
    <w:rsid w:val="009F5CF0"/>
    <w:rsid w:val="009F7375"/>
    <w:rsid w:val="00A002C0"/>
    <w:rsid w:val="00A015FB"/>
    <w:rsid w:val="00A07438"/>
    <w:rsid w:val="00A07549"/>
    <w:rsid w:val="00A077A4"/>
    <w:rsid w:val="00A10DBA"/>
    <w:rsid w:val="00A1198D"/>
    <w:rsid w:val="00A17BB6"/>
    <w:rsid w:val="00A20D83"/>
    <w:rsid w:val="00A27643"/>
    <w:rsid w:val="00A35264"/>
    <w:rsid w:val="00A37402"/>
    <w:rsid w:val="00A40E9F"/>
    <w:rsid w:val="00A4514B"/>
    <w:rsid w:val="00A47255"/>
    <w:rsid w:val="00A47B37"/>
    <w:rsid w:val="00A50DD8"/>
    <w:rsid w:val="00A5561F"/>
    <w:rsid w:val="00A56950"/>
    <w:rsid w:val="00A611AB"/>
    <w:rsid w:val="00A64893"/>
    <w:rsid w:val="00A709F6"/>
    <w:rsid w:val="00A73C1C"/>
    <w:rsid w:val="00A73D82"/>
    <w:rsid w:val="00A76CE8"/>
    <w:rsid w:val="00A8287F"/>
    <w:rsid w:val="00A83A9C"/>
    <w:rsid w:val="00A84CB9"/>
    <w:rsid w:val="00A8531C"/>
    <w:rsid w:val="00A866FB"/>
    <w:rsid w:val="00A87105"/>
    <w:rsid w:val="00A90F3A"/>
    <w:rsid w:val="00A95815"/>
    <w:rsid w:val="00A97317"/>
    <w:rsid w:val="00A97F90"/>
    <w:rsid w:val="00AA0177"/>
    <w:rsid w:val="00AA0458"/>
    <w:rsid w:val="00AA18F4"/>
    <w:rsid w:val="00AA3201"/>
    <w:rsid w:val="00AA35DA"/>
    <w:rsid w:val="00AA48B9"/>
    <w:rsid w:val="00AB2BDD"/>
    <w:rsid w:val="00AB3312"/>
    <w:rsid w:val="00AC4C80"/>
    <w:rsid w:val="00AC6141"/>
    <w:rsid w:val="00AD6D55"/>
    <w:rsid w:val="00AE2699"/>
    <w:rsid w:val="00AE619D"/>
    <w:rsid w:val="00AE734B"/>
    <w:rsid w:val="00AF013F"/>
    <w:rsid w:val="00AF06A3"/>
    <w:rsid w:val="00AF6DF9"/>
    <w:rsid w:val="00AF75E0"/>
    <w:rsid w:val="00AF7E2F"/>
    <w:rsid w:val="00B022FE"/>
    <w:rsid w:val="00B05695"/>
    <w:rsid w:val="00B056EC"/>
    <w:rsid w:val="00B10869"/>
    <w:rsid w:val="00B10AF3"/>
    <w:rsid w:val="00B1304A"/>
    <w:rsid w:val="00B15349"/>
    <w:rsid w:val="00B164CF"/>
    <w:rsid w:val="00B17F15"/>
    <w:rsid w:val="00B309C3"/>
    <w:rsid w:val="00B32380"/>
    <w:rsid w:val="00B348C8"/>
    <w:rsid w:val="00B3522D"/>
    <w:rsid w:val="00B37103"/>
    <w:rsid w:val="00B378FA"/>
    <w:rsid w:val="00B4238D"/>
    <w:rsid w:val="00B43FC8"/>
    <w:rsid w:val="00B4687D"/>
    <w:rsid w:val="00B519D8"/>
    <w:rsid w:val="00B547D8"/>
    <w:rsid w:val="00B54C25"/>
    <w:rsid w:val="00B554D8"/>
    <w:rsid w:val="00B65091"/>
    <w:rsid w:val="00B6559F"/>
    <w:rsid w:val="00B662E3"/>
    <w:rsid w:val="00B70CC8"/>
    <w:rsid w:val="00B803A2"/>
    <w:rsid w:val="00B8249A"/>
    <w:rsid w:val="00B83522"/>
    <w:rsid w:val="00B842F8"/>
    <w:rsid w:val="00B84ABD"/>
    <w:rsid w:val="00B935E6"/>
    <w:rsid w:val="00B97C41"/>
    <w:rsid w:val="00BA1488"/>
    <w:rsid w:val="00BA2989"/>
    <w:rsid w:val="00BA6348"/>
    <w:rsid w:val="00BA6858"/>
    <w:rsid w:val="00BB473B"/>
    <w:rsid w:val="00BB566D"/>
    <w:rsid w:val="00BB7CCC"/>
    <w:rsid w:val="00BC0553"/>
    <w:rsid w:val="00BC08DA"/>
    <w:rsid w:val="00BC0BA0"/>
    <w:rsid w:val="00BC13F0"/>
    <w:rsid w:val="00BC2186"/>
    <w:rsid w:val="00BC262F"/>
    <w:rsid w:val="00BC2A82"/>
    <w:rsid w:val="00BC39A5"/>
    <w:rsid w:val="00BC6ED6"/>
    <w:rsid w:val="00BD4234"/>
    <w:rsid w:val="00BD6ED7"/>
    <w:rsid w:val="00BD7179"/>
    <w:rsid w:val="00BE20D7"/>
    <w:rsid w:val="00BE373E"/>
    <w:rsid w:val="00BE6004"/>
    <w:rsid w:val="00BF045F"/>
    <w:rsid w:val="00BF2ADD"/>
    <w:rsid w:val="00BF3BDA"/>
    <w:rsid w:val="00BF4CAD"/>
    <w:rsid w:val="00BF5351"/>
    <w:rsid w:val="00BF6228"/>
    <w:rsid w:val="00BF646B"/>
    <w:rsid w:val="00C00D4D"/>
    <w:rsid w:val="00C03598"/>
    <w:rsid w:val="00C03687"/>
    <w:rsid w:val="00C038F1"/>
    <w:rsid w:val="00C0730B"/>
    <w:rsid w:val="00C07641"/>
    <w:rsid w:val="00C141B8"/>
    <w:rsid w:val="00C2412A"/>
    <w:rsid w:val="00C31FDC"/>
    <w:rsid w:val="00C32275"/>
    <w:rsid w:val="00C32841"/>
    <w:rsid w:val="00C35293"/>
    <w:rsid w:val="00C42B49"/>
    <w:rsid w:val="00C44F33"/>
    <w:rsid w:val="00C500A7"/>
    <w:rsid w:val="00C50FF0"/>
    <w:rsid w:val="00C519B2"/>
    <w:rsid w:val="00C561BF"/>
    <w:rsid w:val="00C56609"/>
    <w:rsid w:val="00C5678E"/>
    <w:rsid w:val="00C574EC"/>
    <w:rsid w:val="00C62010"/>
    <w:rsid w:val="00C67783"/>
    <w:rsid w:val="00C707F7"/>
    <w:rsid w:val="00C71EDA"/>
    <w:rsid w:val="00C74973"/>
    <w:rsid w:val="00C766A4"/>
    <w:rsid w:val="00C776AA"/>
    <w:rsid w:val="00C8330E"/>
    <w:rsid w:val="00C858E6"/>
    <w:rsid w:val="00C86F61"/>
    <w:rsid w:val="00C90FE1"/>
    <w:rsid w:val="00C9557F"/>
    <w:rsid w:val="00C97230"/>
    <w:rsid w:val="00CA2BA8"/>
    <w:rsid w:val="00CA63B2"/>
    <w:rsid w:val="00CA6957"/>
    <w:rsid w:val="00CB016D"/>
    <w:rsid w:val="00CB3A54"/>
    <w:rsid w:val="00CB43A4"/>
    <w:rsid w:val="00CB7353"/>
    <w:rsid w:val="00CC443F"/>
    <w:rsid w:val="00CC538D"/>
    <w:rsid w:val="00CD1EC2"/>
    <w:rsid w:val="00CD2C30"/>
    <w:rsid w:val="00CD6E20"/>
    <w:rsid w:val="00CF19F4"/>
    <w:rsid w:val="00CF1B5B"/>
    <w:rsid w:val="00CF3DD1"/>
    <w:rsid w:val="00CF477F"/>
    <w:rsid w:val="00CF580C"/>
    <w:rsid w:val="00CF5BA2"/>
    <w:rsid w:val="00D00E8E"/>
    <w:rsid w:val="00D01FFA"/>
    <w:rsid w:val="00D02917"/>
    <w:rsid w:val="00D03CF1"/>
    <w:rsid w:val="00D052FA"/>
    <w:rsid w:val="00D10406"/>
    <w:rsid w:val="00D13582"/>
    <w:rsid w:val="00D15D29"/>
    <w:rsid w:val="00D17272"/>
    <w:rsid w:val="00D20129"/>
    <w:rsid w:val="00D2134C"/>
    <w:rsid w:val="00D25D58"/>
    <w:rsid w:val="00D2645C"/>
    <w:rsid w:val="00D268FB"/>
    <w:rsid w:val="00D30884"/>
    <w:rsid w:val="00D3088F"/>
    <w:rsid w:val="00D33FCA"/>
    <w:rsid w:val="00D35AAC"/>
    <w:rsid w:val="00D36759"/>
    <w:rsid w:val="00D37C1B"/>
    <w:rsid w:val="00D40573"/>
    <w:rsid w:val="00D46D54"/>
    <w:rsid w:val="00D515AB"/>
    <w:rsid w:val="00D5453D"/>
    <w:rsid w:val="00D55EA3"/>
    <w:rsid w:val="00D55FBF"/>
    <w:rsid w:val="00D561D3"/>
    <w:rsid w:val="00D61547"/>
    <w:rsid w:val="00D6236C"/>
    <w:rsid w:val="00D65CCF"/>
    <w:rsid w:val="00D6777A"/>
    <w:rsid w:val="00D7621D"/>
    <w:rsid w:val="00D76393"/>
    <w:rsid w:val="00D8326E"/>
    <w:rsid w:val="00D83AB7"/>
    <w:rsid w:val="00D854C0"/>
    <w:rsid w:val="00D930C5"/>
    <w:rsid w:val="00D97FF9"/>
    <w:rsid w:val="00DA2406"/>
    <w:rsid w:val="00DA32ED"/>
    <w:rsid w:val="00DA7AFD"/>
    <w:rsid w:val="00DB2B31"/>
    <w:rsid w:val="00DB332E"/>
    <w:rsid w:val="00DB3513"/>
    <w:rsid w:val="00DB5420"/>
    <w:rsid w:val="00DD4934"/>
    <w:rsid w:val="00DD4989"/>
    <w:rsid w:val="00DD6424"/>
    <w:rsid w:val="00DD6564"/>
    <w:rsid w:val="00DD6606"/>
    <w:rsid w:val="00DF13F6"/>
    <w:rsid w:val="00DF377E"/>
    <w:rsid w:val="00DF3E5D"/>
    <w:rsid w:val="00DF7146"/>
    <w:rsid w:val="00DF764A"/>
    <w:rsid w:val="00E01136"/>
    <w:rsid w:val="00E01306"/>
    <w:rsid w:val="00E02CF1"/>
    <w:rsid w:val="00E02FBF"/>
    <w:rsid w:val="00E03250"/>
    <w:rsid w:val="00E0658B"/>
    <w:rsid w:val="00E07628"/>
    <w:rsid w:val="00E16452"/>
    <w:rsid w:val="00E2311F"/>
    <w:rsid w:val="00E24705"/>
    <w:rsid w:val="00E25E60"/>
    <w:rsid w:val="00E269A6"/>
    <w:rsid w:val="00E27DB0"/>
    <w:rsid w:val="00E322F3"/>
    <w:rsid w:val="00E33C08"/>
    <w:rsid w:val="00E34BE3"/>
    <w:rsid w:val="00E34C01"/>
    <w:rsid w:val="00E352DF"/>
    <w:rsid w:val="00E353C7"/>
    <w:rsid w:val="00E37097"/>
    <w:rsid w:val="00E40CE9"/>
    <w:rsid w:val="00E41B10"/>
    <w:rsid w:val="00E420D4"/>
    <w:rsid w:val="00E4384A"/>
    <w:rsid w:val="00E440A9"/>
    <w:rsid w:val="00E45ACE"/>
    <w:rsid w:val="00E45CCA"/>
    <w:rsid w:val="00E47DB2"/>
    <w:rsid w:val="00E57361"/>
    <w:rsid w:val="00E5751A"/>
    <w:rsid w:val="00E61A75"/>
    <w:rsid w:val="00E63B1F"/>
    <w:rsid w:val="00E63C8C"/>
    <w:rsid w:val="00E63D73"/>
    <w:rsid w:val="00E64B66"/>
    <w:rsid w:val="00E667EF"/>
    <w:rsid w:val="00E67577"/>
    <w:rsid w:val="00E71CFF"/>
    <w:rsid w:val="00E71F7B"/>
    <w:rsid w:val="00E73223"/>
    <w:rsid w:val="00E73642"/>
    <w:rsid w:val="00E74AFF"/>
    <w:rsid w:val="00E8010B"/>
    <w:rsid w:val="00E81840"/>
    <w:rsid w:val="00E819A4"/>
    <w:rsid w:val="00E822CD"/>
    <w:rsid w:val="00E96D9B"/>
    <w:rsid w:val="00E978F1"/>
    <w:rsid w:val="00EA13FB"/>
    <w:rsid w:val="00EA3810"/>
    <w:rsid w:val="00EA75A8"/>
    <w:rsid w:val="00EB2DBB"/>
    <w:rsid w:val="00EB5CD1"/>
    <w:rsid w:val="00EB656D"/>
    <w:rsid w:val="00EB6C2A"/>
    <w:rsid w:val="00EC0A15"/>
    <w:rsid w:val="00EC3ED2"/>
    <w:rsid w:val="00EC4E33"/>
    <w:rsid w:val="00EC4E42"/>
    <w:rsid w:val="00EC5B06"/>
    <w:rsid w:val="00EC64A0"/>
    <w:rsid w:val="00EC6645"/>
    <w:rsid w:val="00EC7EC3"/>
    <w:rsid w:val="00ED1B37"/>
    <w:rsid w:val="00EE713D"/>
    <w:rsid w:val="00EF1533"/>
    <w:rsid w:val="00EF183C"/>
    <w:rsid w:val="00EF3CA0"/>
    <w:rsid w:val="00EF4466"/>
    <w:rsid w:val="00EF5928"/>
    <w:rsid w:val="00EF6D0B"/>
    <w:rsid w:val="00F00160"/>
    <w:rsid w:val="00F03D6C"/>
    <w:rsid w:val="00F116A9"/>
    <w:rsid w:val="00F117C0"/>
    <w:rsid w:val="00F13E25"/>
    <w:rsid w:val="00F150FF"/>
    <w:rsid w:val="00F15A6D"/>
    <w:rsid w:val="00F1621F"/>
    <w:rsid w:val="00F22379"/>
    <w:rsid w:val="00F23B0D"/>
    <w:rsid w:val="00F2576E"/>
    <w:rsid w:val="00F26003"/>
    <w:rsid w:val="00F31302"/>
    <w:rsid w:val="00F3195C"/>
    <w:rsid w:val="00F355F3"/>
    <w:rsid w:val="00F3645F"/>
    <w:rsid w:val="00F3660F"/>
    <w:rsid w:val="00F433FD"/>
    <w:rsid w:val="00F4532F"/>
    <w:rsid w:val="00F46648"/>
    <w:rsid w:val="00F56015"/>
    <w:rsid w:val="00F617B9"/>
    <w:rsid w:val="00F65E4E"/>
    <w:rsid w:val="00F72626"/>
    <w:rsid w:val="00F72F5A"/>
    <w:rsid w:val="00F73785"/>
    <w:rsid w:val="00F75570"/>
    <w:rsid w:val="00F7588A"/>
    <w:rsid w:val="00F80A4B"/>
    <w:rsid w:val="00F837E1"/>
    <w:rsid w:val="00F851EA"/>
    <w:rsid w:val="00F90C13"/>
    <w:rsid w:val="00F93D73"/>
    <w:rsid w:val="00F96141"/>
    <w:rsid w:val="00F96E56"/>
    <w:rsid w:val="00F96F94"/>
    <w:rsid w:val="00FA43D2"/>
    <w:rsid w:val="00FA5C30"/>
    <w:rsid w:val="00FB009A"/>
    <w:rsid w:val="00FB0929"/>
    <w:rsid w:val="00FB5580"/>
    <w:rsid w:val="00FB5F88"/>
    <w:rsid w:val="00FC1CD6"/>
    <w:rsid w:val="00FC513E"/>
    <w:rsid w:val="00FD7018"/>
    <w:rsid w:val="00FE0A69"/>
    <w:rsid w:val="00FE12F9"/>
    <w:rsid w:val="00FE1D21"/>
    <w:rsid w:val="00FE73F3"/>
    <w:rsid w:val="00FF1CAA"/>
    <w:rsid w:val="00FF2EE5"/>
    <w:rsid w:val="00FF4B3B"/>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0279E610"/>
  <w15:docId w15:val="{467231C2-A8BE-4E72-AD36-94977263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rFonts w:ascii="TimesLT" w:hAnsi="TimesLT"/>
      <w:sz w:val="24"/>
      <w:lang w:val="en-GB" w:eastAsia="ar-SA"/>
    </w:rPr>
  </w:style>
  <w:style w:type="paragraph" w:styleId="Antrat1">
    <w:name w:val="heading 1"/>
    <w:basedOn w:val="prastasis"/>
    <w:next w:val="prastasis"/>
    <w:link w:val="Antrat1Diagrama"/>
    <w:qFormat/>
    <w:pPr>
      <w:keepNext/>
      <w:numPr>
        <w:numId w:val="1"/>
      </w:numPr>
      <w:spacing w:line="360" w:lineRule="auto"/>
      <w:jc w:val="center"/>
      <w:outlineLvl w:val="0"/>
    </w:pPr>
    <w:rPr>
      <w:b/>
    </w:rPr>
  </w:style>
  <w:style w:type="paragraph" w:styleId="Antrat2">
    <w:name w:val="heading 2"/>
    <w:basedOn w:val="prastasis"/>
    <w:next w:val="prastasis"/>
    <w:qFormat/>
    <w:pPr>
      <w:keepNext/>
      <w:numPr>
        <w:ilvl w:val="1"/>
        <w:numId w:val="1"/>
      </w:numPr>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lang w:val="en-GB"/>
    </w:rPr>
  </w:style>
  <w:style w:type="character" w:customStyle="1" w:styleId="Numatytasispastraiposriftas2">
    <w:name w:val="Numatytasis pastraipos šriftas2"/>
  </w:style>
  <w:style w:type="character" w:customStyle="1" w:styleId="WW-Absatz-Standardschriftart11">
    <w:name w:val="WW-Absatz-Standardschriftart11"/>
  </w:style>
  <w:style w:type="character" w:customStyle="1" w:styleId="Numatytasispastraiposriftas1">
    <w:name w:val="Numatytasis pastraipos šriftas1"/>
  </w:style>
  <w:style w:type="character" w:customStyle="1" w:styleId="Komentaronuoroda1">
    <w:name w:val="Komentaro nuoroda1"/>
    <w:rPr>
      <w:sz w:val="16"/>
      <w:szCs w:val="16"/>
    </w:rPr>
  </w:style>
  <w:style w:type="character" w:styleId="Hipersaitas">
    <w:name w:val="Hyperlink"/>
    <w:rPr>
      <w:color w:val="0000FF"/>
      <w:u w:val="single"/>
    </w:rPr>
  </w:style>
  <w:style w:type="character" w:customStyle="1" w:styleId="Numeravimosimboliai">
    <w:name w:val="Numeravimo simboliai"/>
  </w:style>
  <w:style w:type="paragraph" w:customStyle="1" w:styleId="Antrat20">
    <w:name w:val="Antraštė2"/>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Tahoma"/>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bodytext">
    <w:name w:val="bodytext"/>
    <w:basedOn w:val="prastasis"/>
    <w:pPr>
      <w:spacing w:before="280" w:after="280"/>
    </w:pPr>
    <w:rPr>
      <w:rFonts w:ascii="Times New Roman" w:hAnsi="Times New Roman"/>
      <w:szCs w:val="24"/>
      <w:lang w:val="lt-LT"/>
    </w:rPr>
  </w:style>
  <w:style w:type="paragraph" w:customStyle="1" w:styleId="Dokumentostruktra1">
    <w:name w:val="Dokumento struktūra1"/>
    <w:basedOn w:val="prastasis"/>
    <w:pPr>
      <w:shd w:val="clear" w:color="auto" w:fill="000080"/>
    </w:pPr>
    <w:rPr>
      <w:rFonts w:ascii="Tahoma" w:hAnsi="Tahoma" w:cs="Tahoma"/>
      <w:sz w:val="20"/>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rPr>
      <w:rFonts w:ascii="Tahoma" w:hAnsi="Tahoma" w:cs="Tahoma"/>
      <w:sz w:val="16"/>
      <w:szCs w:val="16"/>
    </w:rPr>
  </w:style>
  <w:style w:type="paragraph" w:customStyle="1" w:styleId="Komentarotekstas1">
    <w:name w:val="Komentaro tekstas1"/>
    <w:basedOn w:val="prastasis"/>
    <w:rPr>
      <w:sz w:val="20"/>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Dokumentostruktra2">
    <w:name w:val="Dokumento struktūra2"/>
    <w:basedOn w:val="prastasis"/>
    <w:pPr>
      <w:shd w:val="clear" w:color="auto" w:fill="000080"/>
    </w:pPr>
    <w:rPr>
      <w:rFonts w:ascii="Tahoma" w:hAnsi="Tahoma" w:cs="Tahoma"/>
      <w:sz w:val="20"/>
    </w:rPr>
  </w:style>
  <w:style w:type="paragraph" w:styleId="Dokumentostruktra">
    <w:name w:val="Document Map"/>
    <w:basedOn w:val="prastasis"/>
    <w:semiHidden/>
    <w:rsid w:val="00EC4E33"/>
    <w:pPr>
      <w:shd w:val="clear" w:color="auto" w:fill="000080"/>
    </w:pPr>
    <w:rPr>
      <w:rFonts w:ascii="Tahoma" w:hAnsi="Tahoma" w:cs="Tahoma"/>
      <w:sz w:val="20"/>
    </w:rPr>
  </w:style>
  <w:style w:type="character" w:customStyle="1" w:styleId="HTMLiankstoformatuotasDiagrama">
    <w:name w:val="HTML iš anksto formatuotas Diagrama"/>
    <w:link w:val="HTMLiankstoformatuotas"/>
    <w:rsid w:val="00357793"/>
    <w:rPr>
      <w:rFonts w:ascii="Courier New" w:hAnsi="Courier New" w:cs="Courier New"/>
      <w:lang w:val="lt-LT" w:eastAsia="ar-SA" w:bidi="ar-SA"/>
    </w:rPr>
  </w:style>
  <w:style w:type="paragraph" w:styleId="Pagrindiniotekstotrauka">
    <w:name w:val="Body Text Indent"/>
    <w:basedOn w:val="prastasis"/>
    <w:rsid w:val="00EF3CA0"/>
    <w:pPr>
      <w:suppressAutoHyphens w:val="0"/>
      <w:spacing w:after="120"/>
      <w:ind w:left="283"/>
    </w:pPr>
    <w:rPr>
      <w:rFonts w:ascii="Times New Roman" w:hAnsi="Times New Roman"/>
      <w:szCs w:val="24"/>
      <w:lang w:eastAsia="en-US"/>
    </w:rPr>
  </w:style>
  <w:style w:type="character" w:customStyle="1" w:styleId="apple-converted-space">
    <w:name w:val="apple-converted-space"/>
    <w:rsid w:val="00CD6E20"/>
  </w:style>
  <w:style w:type="paragraph" w:styleId="Sraopastraipa">
    <w:name w:val="List Paragraph"/>
    <w:basedOn w:val="prastasis"/>
    <w:uiPriority w:val="34"/>
    <w:qFormat/>
    <w:rsid w:val="00274B18"/>
    <w:pPr>
      <w:suppressAutoHyphens w:val="0"/>
      <w:spacing w:before="100" w:beforeAutospacing="1" w:after="100" w:afterAutospacing="1"/>
    </w:pPr>
    <w:rPr>
      <w:rFonts w:ascii="Times New Roman" w:eastAsia="Calibri" w:hAnsi="Times New Roman"/>
      <w:szCs w:val="24"/>
      <w:lang w:val="en-US" w:eastAsia="en-US"/>
    </w:rPr>
  </w:style>
  <w:style w:type="character" w:styleId="Grietas">
    <w:name w:val="Strong"/>
    <w:uiPriority w:val="22"/>
    <w:qFormat/>
    <w:rsid w:val="00B803A2"/>
    <w:rPr>
      <w:b/>
      <w:bCs/>
    </w:rPr>
  </w:style>
  <w:style w:type="character" w:customStyle="1" w:styleId="Antrat1Diagrama">
    <w:name w:val="Antraštė 1 Diagrama"/>
    <w:basedOn w:val="Numatytasispastraiposriftas"/>
    <w:link w:val="Antrat1"/>
    <w:rsid w:val="00E322F3"/>
    <w:rPr>
      <w:rFonts w:ascii="TimesLT" w:hAnsi="TimesLT"/>
      <w:b/>
      <w:sz w:val="24"/>
      <w:lang w:val="en-GB" w:eastAsia="ar-SA"/>
    </w:rPr>
  </w:style>
  <w:style w:type="paragraph" w:customStyle="1" w:styleId="Standard">
    <w:name w:val="Standard"/>
    <w:rsid w:val="00A97317"/>
    <w:pPr>
      <w:suppressAutoHyphens/>
      <w:autoSpaceDN w:val="0"/>
      <w:spacing w:line="360" w:lineRule="auto"/>
      <w:ind w:firstLine="720"/>
      <w:jc w:val="both"/>
      <w:textAlignment w:val="baseline"/>
    </w:pPr>
    <w:rPr>
      <w:sz w:val="24"/>
      <w:szCs w:val="24"/>
      <w:lang w:val="en-GB" w:eastAsia="en-US"/>
    </w:rPr>
  </w:style>
  <w:style w:type="paragraph" w:styleId="Puslapioinaostekstas">
    <w:name w:val="footnote text"/>
    <w:basedOn w:val="prastasis"/>
    <w:link w:val="PuslapioinaostekstasDiagrama"/>
    <w:uiPriority w:val="99"/>
    <w:semiHidden/>
    <w:unhideWhenUsed/>
    <w:rsid w:val="008C4DAA"/>
    <w:rPr>
      <w:rFonts w:ascii="Times New Roman" w:hAnsi="Times New Roman"/>
      <w:caps/>
      <w:sz w:val="20"/>
      <w:lang w:val="lt-LT" w:eastAsia="en-US"/>
    </w:rPr>
  </w:style>
  <w:style w:type="character" w:customStyle="1" w:styleId="PuslapioinaostekstasDiagrama">
    <w:name w:val="Puslapio išnašos tekstas Diagrama"/>
    <w:basedOn w:val="Numatytasispastraiposriftas"/>
    <w:link w:val="Puslapioinaostekstas"/>
    <w:uiPriority w:val="99"/>
    <w:semiHidden/>
    <w:rsid w:val="008C4DAA"/>
    <w:rPr>
      <w:caps/>
      <w:lang w:eastAsia="en-US"/>
    </w:rPr>
  </w:style>
  <w:style w:type="character" w:styleId="Puslapioinaosnuoroda">
    <w:name w:val="footnote reference"/>
    <w:basedOn w:val="Numatytasispastraiposriftas"/>
    <w:uiPriority w:val="99"/>
    <w:semiHidden/>
    <w:unhideWhenUsed/>
    <w:rsid w:val="008C4DAA"/>
    <w:rPr>
      <w:vertAlign w:val="superscript"/>
    </w:rPr>
  </w:style>
  <w:style w:type="table" w:styleId="Lentelstinklelis">
    <w:name w:val="Table Grid"/>
    <w:basedOn w:val="prastojilentel"/>
    <w:rsid w:val="00024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1683">
      <w:bodyDiv w:val="1"/>
      <w:marLeft w:val="0"/>
      <w:marRight w:val="0"/>
      <w:marTop w:val="0"/>
      <w:marBottom w:val="0"/>
      <w:divBdr>
        <w:top w:val="none" w:sz="0" w:space="0" w:color="auto"/>
        <w:left w:val="none" w:sz="0" w:space="0" w:color="auto"/>
        <w:bottom w:val="none" w:sz="0" w:space="0" w:color="auto"/>
        <w:right w:val="none" w:sz="0" w:space="0" w:color="auto"/>
      </w:divBdr>
    </w:div>
    <w:div w:id="67121844">
      <w:bodyDiv w:val="1"/>
      <w:marLeft w:val="0"/>
      <w:marRight w:val="0"/>
      <w:marTop w:val="0"/>
      <w:marBottom w:val="0"/>
      <w:divBdr>
        <w:top w:val="none" w:sz="0" w:space="0" w:color="auto"/>
        <w:left w:val="none" w:sz="0" w:space="0" w:color="auto"/>
        <w:bottom w:val="none" w:sz="0" w:space="0" w:color="auto"/>
        <w:right w:val="none" w:sz="0" w:space="0" w:color="auto"/>
      </w:divBdr>
    </w:div>
    <w:div w:id="67507863">
      <w:bodyDiv w:val="1"/>
      <w:marLeft w:val="0"/>
      <w:marRight w:val="0"/>
      <w:marTop w:val="0"/>
      <w:marBottom w:val="0"/>
      <w:divBdr>
        <w:top w:val="none" w:sz="0" w:space="0" w:color="auto"/>
        <w:left w:val="none" w:sz="0" w:space="0" w:color="auto"/>
        <w:bottom w:val="none" w:sz="0" w:space="0" w:color="auto"/>
        <w:right w:val="none" w:sz="0" w:space="0" w:color="auto"/>
      </w:divBdr>
    </w:div>
    <w:div w:id="297303138">
      <w:bodyDiv w:val="1"/>
      <w:marLeft w:val="0"/>
      <w:marRight w:val="0"/>
      <w:marTop w:val="0"/>
      <w:marBottom w:val="0"/>
      <w:divBdr>
        <w:top w:val="none" w:sz="0" w:space="0" w:color="auto"/>
        <w:left w:val="none" w:sz="0" w:space="0" w:color="auto"/>
        <w:bottom w:val="none" w:sz="0" w:space="0" w:color="auto"/>
        <w:right w:val="none" w:sz="0" w:space="0" w:color="auto"/>
      </w:divBdr>
    </w:div>
    <w:div w:id="337971877">
      <w:bodyDiv w:val="1"/>
      <w:marLeft w:val="0"/>
      <w:marRight w:val="0"/>
      <w:marTop w:val="0"/>
      <w:marBottom w:val="0"/>
      <w:divBdr>
        <w:top w:val="none" w:sz="0" w:space="0" w:color="auto"/>
        <w:left w:val="none" w:sz="0" w:space="0" w:color="auto"/>
        <w:bottom w:val="none" w:sz="0" w:space="0" w:color="auto"/>
        <w:right w:val="none" w:sz="0" w:space="0" w:color="auto"/>
      </w:divBdr>
    </w:div>
    <w:div w:id="463499788">
      <w:bodyDiv w:val="1"/>
      <w:marLeft w:val="0"/>
      <w:marRight w:val="0"/>
      <w:marTop w:val="0"/>
      <w:marBottom w:val="0"/>
      <w:divBdr>
        <w:top w:val="none" w:sz="0" w:space="0" w:color="auto"/>
        <w:left w:val="none" w:sz="0" w:space="0" w:color="auto"/>
        <w:bottom w:val="none" w:sz="0" w:space="0" w:color="auto"/>
        <w:right w:val="none" w:sz="0" w:space="0" w:color="auto"/>
      </w:divBdr>
    </w:div>
    <w:div w:id="486553327">
      <w:bodyDiv w:val="1"/>
      <w:marLeft w:val="0"/>
      <w:marRight w:val="0"/>
      <w:marTop w:val="0"/>
      <w:marBottom w:val="0"/>
      <w:divBdr>
        <w:top w:val="none" w:sz="0" w:space="0" w:color="auto"/>
        <w:left w:val="none" w:sz="0" w:space="0" w:color="auto"/>
        <w:bottom w:val="none" w:sz="0" w:space="0" w:color="auto"/>
        <w:right w:val="none" w:sz="0" w:space="0" w:color="auto"/>
      </w:divBdr>
    </w:div>
    <w:div w:id="507594887">
      <w:bodyDiv w:val="1"/>
      <w:marLeft w:val="0"/>
      <w:marRight w:val="0"/>
      <w:marTop w:val="0"/>
      <w:marBottom w:val="0"/>
      <w:divBdr>
        <w:top w:val="none" w:sz="0" w:space="0" w:color="auto"/>
        <w:left w:val="none" w:sz="0" w:space="0" w:color="auto"/>
        <w:bottom w:val="none" w:sz="0" w:space="0" w:color="auto"/>
        <w:right w:val="none" w:sz="0" w:space="0" w:color="auto"/>
      </w:divBdr>
    </w:div>
    <w:div w:id="1168670333">
      <w:bodyDiv w:val="1"/>
      <w:marLeft w:val="0"/>
      <w:marRight w:val="0"/>
      <w:marTop w:val="0"/>
      <w:marBottom w:val="0"/>
      <w:divBdr>
        <w:top w:val="none" w:sz="0" w:space="0" w:color="auto"/>
        <w:left w:val="none" w:sz="0" w:space="0" w:color="auto"/>
        <w:bottom w:val="none" w:sz="0" w:space="0" w:color="auto"/>
        <w:right w:val="none" w:sz="0" w:space="0" w:color="auto"/>
      </w:divBdr>
    </w:div>
    <w:div w:id="1244679360">
      <w:bodyDiv w:val="1"/>
      <w:marLeft w:val="0"/>
      <w:marRight w:val="0"/>
      <w:marTop w:val="0"/>
      <w:marBottom w:val="0"/>
      <w:divBdr>
        <w:top w:val="none" w:sz="0" w:space="0" w:color="auto"/>
        <w:left w:val="none" w:sz="0" w:space="0" w:color="auto"/>
        <w:bottom w:val="none" w:sz="0" w:space="0" w:color="auto"/>
        <w:right w:val="none" w:sz="0" w:space="0" w:color="auto"/>
      </w:divBdr>
    </w:div>
    <w:div w:id="1530871111">
      <w:bodyDiv w:val="1"/>
      <w:marLeft w:val="0"/>
      <w:marRight w:val="0"/>
      <w:marTop w:val="0"/>
      <w:marBottom w:val="0"/>
      <w:divBdr>
        <w:top w:val="none" w:sz="0" w:space="0" w:color="auto"/>
        <w:left w:val="none" w:sz="0" w:space="0" w:color="auto"/>
        <w:bottom w:val="none" w:sz="0" w:space="0" w:color="auto"/>
        <w:right w:val="none" w:sz="0" w:space="0" w:color="auto"/>
      </w:divBdr>
    </w:div>
    <w:div w:id="1537740430">
      <w:bodyDiv w:val="1"/>
      <w:marLeft w:val="0"/>
      <w:marRight w:val="0"/>
      <w:marTop w:val="0"/>
      <w:marBottom w:val="0"/>
      <w:divBdr>
        <w:top w:val="none" w:sz="0" w:space="0" w:color="auto"/>
        <w:left w:val="none" w:sz="0" w:space="0" w:color="auto"/>
        <w:bottom w:val="none" w:sz="0" w:space="0" w:color="auto"/>
        <w:right w:val="none" w:sz="0" w:space="0" w:color="auto"/>
      </w:divBdr>
    </w:div>
    <w:div w:id="1628465602">
      <w:bodyDiv w:val="1"/>
      <w:marLeft w:val="0"/>
      <w:marRight w:val="0"/>
      <w:marTop w:val="0"/>
      <w:marBottom w:val="0"/>
      <w:divBdr>
        <w:top w:val="none" w:sz="0" w:space="0" w:color="auto"/>
        <w:left w:val="none" w:sz="0" w:space="0" w:color="auto"/>
        <w:bottom w:val="none" w:sz="0" w:space="0" w:color="auto"/>
        <w:right w:val="none" w:sz="0" w:space="0" w:color="auto"/>
      </w:divBdr>
    </w:div>
    <w:div w:id="1760518658">
      <w:bodyDiv w:val="1"/>
      <w:marLeft w:val="0"/>
      <w:marRight w:val="0"/>
      <w:marTop w:val="0"/>
      <w:marBottom w:val="0"/>
      <w:divBdr>
        <w:top w:val="none" w:sz="0" w:space="0" w:color="auto"/>
        <w:left w:val="none" w:sz="0" w:space="0" w:color="auto"/>
        <w:bottom w:val="none" w:sz="0" w:space="0" w:color="auto"/>
        <w:right w:val="none" w:sz="0" w:space="0" w:color="auto"/>
      </w:divBdr>
    </w:div>
    <w:div w:id="182820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BC044C83E03348844048AE32DD3AD5" ma:contentTypeVersion="15" ma:contentTypeDescription="Kurkite naują dokumentą." ma:contentTypeScope="" ma:versionID="0fb9063ed78f9cbe10fcc1caae3c8323">
  <xsd:schema xmlns:xsd="http://www.w3.org/2001/XMLSchema" xmlns:xs="http://www.w3.org/2001/XMLSchema" xmlns:p="http://schemas.microsoft.com/office/2006/metadata/properties" xmlns:ns3="11ecd923-e8bf-4778-8a7c-0a405181eef0" xmlns:ns4="68e0c2ce-9d64-42dd-a338-05a6b6009939" targetNamespace="http://schemas.microsoft.com/office/2006/metadata/properties" ma:root="true" ma:fieldsID="6403dfa074c8a51f424759bf4e7124a9" ns3:_="" ns4:_="">
    <xsd:import namespace="11ecd923-e8bf-4778-8a7c-0a405181eef0"/>
    <xsd:import namespace="68e0c2ce-9d64-42dd-a338-05a6b600993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ecd923-e8bf-4778-8a7c-0a405181ee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0c2ce-9d64-42dd-a338-05a6b6009939"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11ecd923-e8bf-4778-8a7c-0a405181ee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F5E750-C796-40C6-B7F3-668D49EC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ecd923-e8bf-4778-8a7c-0a405181eef0"/>
    <ds:schemaRef ds:uri="68e0c2ce-9d64-42dd-a338-05a6b6009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65FA0-68B6-4776-A41D-E8F954B7590D}">
  <ds:schemaRefs>
    <ds:schemaRef ds:uri="http://schemas.openxmlformats.org/officeDocument/2006/bibliography"/>
  </ds:schemaRefs>
</ds:datastoreItem>
</file>

<file path=customXml/itemProps3.xml><?xml version="1.0" encoding="utf-8"?>
<ds:datastoreItem xmlns:ds="http://schemas.openxmlformats.org/officeDocument/2006/customXml" ds:itemID="{7B6C2FED-597C-4A66-9F6D-F02E858C2843}">
  <ds:schemaRefs>
    <ds:schemaRef ds:uri="http://schemas.microsoft.com/office/2006/metadata/properties"/>
    <ds:schemaRef ds:uri="http://schemas.microsoft.com/office/infopath/2007/PartnerControls"/>
    <ds:schemaRef ds:uri="11ecd923-e8bf-4778-8a7c-0a405181eef0"/>
  </ds:schemaRefs>
</ds:datastoreItem>
</file>

<file path=customXml/itemProps4.xml><?xml version="1.0" encoding="utf-8"?>
<ds:datastoreItem xmlns:ds="http://schemas.openxmlformats.org/officeDocument/2006/customXml" ds:itemID="{4108F1CD-19A3-4F7B-A13F-193C8A580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10303</Words>
  <Characters>5874</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Namai</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i.vaiksnoriene</dc:creator>
  <cp:lastModifiedBy>Laima Ivašauskienė</cp:lastModifiedBy>
  <cp:revision>2</cp:revision>
  <cp:lastPrinted>2024-01-26T11:22:00Z</cp:lastPrinted>
  <dcterms:created xsi:type="dcterms:W3CDTF">2025-07-10T05:00:00Z</dcterms:created>
  <dcterms:modified xsi:type="dcterms:W3CDTF">2025-07-10T05:00:00Z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0x010100E1BC044C83E03348844048AE32DD3AD5</vt:lpwstr>
  </property>
</Properties>
</file>